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14:paraId="11BCE0FF" w14:textId="77777777" w:rsidTr="00B43C31">
        <w:tc>
          <w:tcPr>
            <w:tcW w:w="5000" w:type="pct"/>
            <w:shd w:val="clear" w:color="auto" w:fill="auto"/>
          </w:tcPr>
          <w:p w14:paraId="5932ED0D" w14:textId="77777777" w:rsidR="005F2928" w:rsidRDefault="00E6006B" w:rsidP="0041298F">
            <w:pPr>
              <w:pStyle w:val="Picture"/>
            </w:pPr>
            <w:r>
              <w:rPr>
                <w:noProof/>
              </w:rPr>
              <w:drawing>
                <wp:inline distT="0" distB="0" distL="0" distR="0" wp14:anchorId="5CC386FD" wp14:editId="541E8F92">
                  <wp:extent cx="5486400" cy="43116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31165"/>
                          </a:xfrm>
                          <a:prstGeom prst="rect">
                            <a:avLst/>
                          </a:prstGeom>
                          <a:noFill/>
                          <a:ln>
                            <a:noFill/>
                          </a:ln>
                        </pic:spPr>
                      </pic:pic>
                    </a:graphicData>
                  </a:graphic>
                </wp:inline>
              </w:drawing>
            </w:r>
          </w:p>
        </w:tc>
      </w:tr>
    </w:tbl>
    <w:p w14:paraId="16103EE0" w14:textId="77777777" w:rsidR="002C5E76" w:rsidRPr="0041298F" w:rsidRDefault="00E6006B" w:rsidP="002C5E76">
      <w:pPr>
        <w:pStyle w:val="ASPHeading"/>
      </w:pPr>
      <w:r>
        <w:rPr>
          <w:noProof/>
        </w:rPr>
        <w:drawing>
          <wp:inline distT="0" distB="0" distL="0" distR="0" wp14:anchorId="3376B0F4" wp14:editId="6B6F3D1B">
            <wp:extent cx="233045" cy="198120"/>
            <wp:effectExtent l="0" t="0" r="0" b="0"/>
            <wp:docPr id="4" name="Picture 4" descr="MCj029507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950710000[1]"/>
                    <pic:cNvPicPr>
                      <a:picLocks noChangeAspect="1" noChangeArrowheads="1"/>
                    </pic:cNvPicPr>
                  </pic:nvPicPr>
                  <pic:blipFill>
                    <a:blip r:embed="rId9" cstate="print">
                      <a:lum contrast="-8000"/>
                      <a:extLst>
                        <a:ext uri="{28A0092B-C50C-407E-A947-70E740481C1C}">
                          <a14:useLocalDpi xmlns:a14="http://schemas.microsoft.com/office/drawing/2010/main" val="0"/>
                        </a:ext>
                      </a:extLst>
                    </a:blip>
                    <a:srcRect/>
                    <a:stretch>
                      <a:fillRect/>
                    </a:stretch>
                  </pic:blipFill>
                  <pic:spPr bwMode="auto">
                    <a:xfrm>
                      <a:off x="0" y="0"/>
                      <a:ext cx="233045" cy="198120"/>
                    </a:xfrm>
                    <a:prstGeom prst="rect">
                      <a:avLst/>
                    </a:prstGeom>
                    <a:noFill/>
                    <a:ln>
                      <a:noFill/>
                    </a:ln>
                  </pic:spPr>
                </pic:pic>
              </a:graphicData>
            </a:graphic>
          </wp:inline>
        </w:drawing>
      </w:r>
      <w:r w:rsidR="002C5E76" w:rsidRPr="002C5E76">
        <w:t xml:space="preserve"> </w:t>
      </w:r>
      <w:r w:rsidR="002C5E76">
        <w:t>Activity</w:t>
      </w:r>
      <w:r w:rsidR="002C5E76" w:rsidRPr="0041298F">
        <w:t xml:space="preserve"> </w:t>
      </w:r>
      <w:r w:rsidR="00C412CC">
        <w:t>7.5.2 Natural Selection</w:t>
      </w:r>
    </w:p>
    <w:p w14:paraId="0848DF9C" w14:textId="77777777" w:rsidR="002C5E76" w:rsidRDefault="002C5E76" w:rsidP="002C5E76"/>
    <w:p w14:paraId="6EB71B0B" w14:textId="77777777" w:rsidR="002C5E76" w:rsidRDefault="002C5E76" w:rsidP="002C5E76">
      <w:pPr>
        <w:pStyle w:val="ActivitySection"/>
      </w:pPr>
      <w:r>
        <w:t>Purpose</w:t>
      </w:r>
    </w:p>
    <w:p w14:paraId="019557C1" w14:textId="77777777" w:rsidR="00C412CC" w:rsidRPr="004009C5" w:rsidRDefault="00C412CC" w:rsidP="00C412CC">
      <w:pPr>
        <w:pStyle w:val="ActivityBody"/>
      </w:pPr>
      <w:r w:rsidRPr="004009C5">
        <w:t xml:space="preserve">Survival of the fittest is a term commonly used, but have you ever considered what that means to most organisms? As you learned in </w:t>
      </w:r>
      <w:r w:rsidR="000441D5">
        <w:rPr>
          <w:rStyle w:val="Italic"/>
        </w:rPr>
        <w:t>Project</w:t>
      </w:r>
      <w:r w:rsidR="000441D5" w:rsidRPr="000441D5">
        <w:rPr>
          <w:rStyle w:val="Italic"/>
        </w:rPr>
        <w:t xml:space="preserve"> </w:t>
      </w:r>
      <w:r w:rsidRPr="000441D5">
        <w:rPr>
          <w:rStyle w:val="Italic"/>
        </w:rPr>
        <w:t>7.2.4 Dependency of Animals</w:t>
      </w:r>
      <w:r w:rsidRPr="004009C5">
        <w:t>, survival of some plant species is dependent on environmental factors. The case of the Madagascar palm is an example of natural selection. The Madagascar palm was dependent upon a few species of animals to disperse seeds away from the parent to improve the chances of survival. However, since the animal species that were dispersing the seeds went extinct, the palm has steadily declined in population and now only a few individual plants remain. Because plants and animals share an environment, interactions among plants and animals influence survival.</w:t>
      </w:r>
    </w:p>
    <w:p w14:paraId="59544A2C" w14:textId="77777777" w:rsidR="00C412CC" w:rsidRPr="00B52628" w:rsidRDefault="00C412CC" w:rsidP="00C412CC"/>
    <w:p w14:paraId="11AE69A2" w14:textId="78FE8C15" w:rsidR="00C412CC" w:rsidRPr="004009C5" w:rsidRDefault="00C412CC" w:rsidP="00C412CC">
      <w:pPr>
        <w:pStyle w:val="ActivityBody"/>
      </w:pPr>
      <w:r w:rsidRPr="004009C5">
        <w:t xml:space="preserve">Selection is not an overnight process and is not often evident to observers. The period required to observe an adaptive change in a population </w:t>
      </w:r>
      <w:r w:rsidR="00AA0D16" w:rsidRPr="004009C5">
        <w:t>might</w:t>
      </w:r>
      <w:r w:rsidRPr="004009C5">
        <w:t xml:space="preserve"> span several human generations. </w:t>
      </w:r>
      <w:r>
        <w:t xml:space="preserve">How does the environment influence the anatomical features of </w:t>
      </w:r>
      <w:r w:rsidR="00E6006B">
        <w:t xml:space="preserve">plants </w:t>
      </w:r>
      <w:r>
        <w:t>today?</w:t>
      </w:r>
    </w:p>
    <w:p w14:paraId="6B171D27" w14:textId="77777777" w:rsidR="003B0686" w:rsidRPr="00210996" w:rsidRDefault="003B0686" w:rsidP="002C5E76"/>
    <w:p w14:paraId="70C64EEF" w14:textId="77777777" w:rsidR="002C5E76" w:rsidRDefault="002C5E76" w:rsidP="002C5E76">
      <w:pPr>
        <w:pStyle w:val="ActivitySection"/>
      </w:pPr>
      <w:r>
        <w:t>Materials</w:t>
      </w:r>
    </w:p>
    <w:tbl>
      <w:tblPr>
        <w:tblW w:w="0" w:type="auto"/>
        <w:tblLook w:val="01E0" w:firstRow="1" w:lastRow="1" w:firstColumn="1" w:lastColumn="1" w:noHBand="0" w:noVBand="0"/>
      </w:tblPr>
      <w:tblGrid>
        <w:gridCol w:w="5499"/>
        <w:gridCol w:w="5499"/>
      </w:tblGrid>
      <w:tr w:rsidR="002C5E76" w14:paraId="2C3E5535" w14:textId="77777777" w:rsidTr="002C5E76">
        <w:tc>
          <w:tcPr>
            <w:tcW w:w="5499" w:type="dxa"/>
          </w:tcPr>
          <w:p w14:paraId="02CF2B14" w14:textId="77777777" w:rsidR="00C412CC" w:rsidRPr="004009C5" w:rsidRDefault="00C412CC" w:rsidP="00C412CC">
            <w:pPr>
              <w:pStyle w:val="ActivityBodyBold"/>
            </w:pPr>
            <w:r w:rsidRPr="004009C5">
              <w:t>Per pair</w:t>
            </w:r>
            <w:r>
              <w:t xml:space="preserve"> of students</w:t>
            </w:r>
            <w:r w:rsidRPr="004009C5">
              <w:t>:</w:t>
            </w:r>
          </w:p>
          <w:p w14:paraId="7E609256" w14:textId="59D6C3D6" w:rsidR="002C5E76" w:rsidRDefault="00063CA0" w:rsidP="00C412CC">
            <w:pPr>
              <w:pStyle w:val="Activitybullet"/>
            </w:pPr>
            <w:r>
              <w:t>N</w:t>
            </w:r>
            <w:r w:rsidR="007617DB">
              <w:t>atural selection supplies</w:t>
            </w:r>
          </w:p>
        </w:tc>
        <w:tc>
          <w:tcPr>
            <w:tcW w:w="5499" w:type="dxa"/>
          </w:tcPr>
          <w:p w14:paraId="59DAE294" w14:textId="77777777" w:rsidR="002C5E76" w:rsidRDefault="002C5E76" w:rsidP="00BE7183">
            <w:pPr>
              <w:pStyle w:val="ActivityBodyBold"/>
            </w:pPr>
            <w:r>
              <w:t xml:space="preserve">Per </w:t>
            </w:r>
            <w:r w:rsidR="003B0686">
              <w:t>s</w:t>
            </w:r>
            <w:r>
              <w:t>tudent:</w:t>
            </w:r>
          </w:p>
          <w:p w14:paraId="3D3332FD" w14:textId="77777777" w:rsidR="00C412CC" w:rsidRPr="004009C5" w:rsidRDefault="00C412CC" w:rsidP="00C412CC">
            <w:pPr>
              <w:pStyle w:val="Activitybullet"/>
            </w:pPr>
            <w:r w:rsidRPr="004009C5">
              <w:t>Pencil</w:t>
            </w:r>
          </w:p>
          <w:p w14:paraId="7037EAF9" w14:textId="77777777" w:rsidR="002C5E76" w:rsidRDefault="00C412CC" w:rsidP="00C412CC">
            <w:pPr>
              <w:pStyle w:val="Activitybullet"/>
            </w:pPr>
            <w:r w:rsidRPr="004009C5">
              <w:rPr>
                <w:rStyle w:val="Italic"/>
              </w:rPr>
              <w:t>Agriscience Notebook</w:t>
            </w:r>
          </w:p>
        </w:tc>
      </w:tr>
    </w:tbl>
    <w:p w14:paraId="6E57AABE" w14:textId="77777777" w:rsidR="002C5E76" w:rsidRDefault="002C5E76" w:rsidP="002C5E76"/>
    <w:p w14:paraId="343E28B8" w14:textId="77777777" w:rsidR="002C5E76" w:rsidRDefault="002C5E76" w:rsidP="002C5E76">
      <w:pPr>
        <w:pStyle w:val="ActivitySection"/>
      </w:pPr>
      <w:r>
        <w:t>Procedure</w:t>
      </w:r>
    </w:p>
    <w:p w14:paraId="4FACF1AF" w14:textId="77777777" w:rsidR="00C412CC" w:rsidRDefault="00C412CC" w:rsidP="00C412CC">
      <w:pPr>
        <w:pStyle w:val="ActivityBody"/>
      </w:pPr>
      <w:r>
        <w:t>You and a partner will complete the following two studies that examine how environmental changes influence the natural selection process.</w:t>
      </w:r>
    </w:p>
    <w:p w14:paraId="38C0B46B" w14:textId="77777777" w:rsidR="00C412CC" w:rsidRPr="00B52628" w:rsidRDefault="00C412CC" w:rsidP="00C412CC"/>
    <w:p w14:paraId="53D651A6" w14:textId="77777777" w:rsidR="00C412CC" w:rsidRDefault="00C412CC" w:rsidP="00C412CC">
      <w:pPr>
        <w:pStyle w:val="ActivityBodyBold"/>
      </w:pPr>
      <w:r>
        <w:t xml:space="preserve">Part One – </w:t>
      </w:r>
      <w:proofErr w:type="spellStart"/>
      <w:r>
        <w:t>Moth</w:t>
      </w:r>
      <w:proofErr w:type="spellEnd"/>
      <w:r>
        <w:t xml:space="preserve"> Study</w:t>
      </w:r>
    </w:p>
    <w:p w14:paraId="0F06B94F" w14:textId="77777777" w:rsidR="007369FC" w:rsidRPr="007369FC" w:rsidRDefault="007369FC" w:rsidP="007369FC">
      <w:pPr>
        <w:pStyle w:val="ActivityBody"/>
      </w:pPr>
      <w:r w:rsidRPr="007369FC">
        <w:t>Your teacher will supply your group with an environment tray and a set of moths or squares depending on the color of your group’s tray. Your group will follow procedures and select items out of the environment tray to simulate natural selection in nature.</w:t>
      </w:r>
    </w:p>
    <w:p w14:paraId="0FFFBB48" w14:textId="77777777" w:rsidR="007369FC" w:rsidRPr="007369FC" w:rsidRDefault="007369FC" w:rsidP="007369FC">
      <w:pPr>
        <w:rPr>
          <w:rFonts w:cs="Arial"/>
        </w:rPr>
      </w:pPr>
    </w:p>
    <w:p w14:paraId="60C079BE" w14:textId="10727A6C" w:rsidR="007369FC" w:rsidRPr="007369FC" w:rsidRDefault="007369FC" w:rsidP="007369FC">
      <w:pPr>
        <w:pStyle w:val="ActivityNumbers"/>
      </w:pPr>
      <w:r w:rsidRPr="007369FC">
        <w:t>One member of your group will place the items into the environment tray. Stir and spread the items around. Be sure the similar backgrounds are facing out.</w:t>
      </w:r>
    </w:p>
    <w:p w14:paraId="530B5DE4" w14:textId="12CF305E" w:rsidR="007369FC" w:rsidRPr="007369FC" w:rsidRDefault="007369FC" w:rsidP="007369FC">
      <w:pPr>
        <w:pStyle w:val="ActivityNumbers"/>
      </w:pPr>
      <w:r w:rsidRPr="007369FC">
        <w:t>A second member of your group will quickly select five items out of the environment tray. Keep the selected items separated from the items left in the tray.</w:t>
      </w:r>
    </w:p>
    <w:p w14:paraId="761DD4EF" w14:textId="3D400197" w:rsidR="007369FC" w:rsidRPr="007369FC" w:rsidRDefault="007369FC" w:rsidP="007369FC">
      <w:pPr>
        <w:pStyle w:val="ActivityNumbers"/>
      </w:pPr>
      <w:r w:rsidRPr="007369FC">
        <w:t xml:space="preserve">On the back of each item is a letter. In Table 1 of </w:t>
      </w:r>
      <w:r>
        <w:t>the student worksheet</w:t>
      </w:r>
      <w:r w:rsidRPr="007369FC">
        <w:t>, record the five items removed from the tray.</w:t>
      </w:r>
    </w:p>
    <w:p w14:paraId="717EBE3F" w14:textId="26C2FBDE" w:rsidR="007369FC" w:rsidRPr="007369FC" w:rsidRDefault="007369FC" w:rsidP="007369FC">
      <w:pPr>
        <w:pStyle w:val="ActivityNumbers"/>
      </w:pPr>
      <w:r w:rsidRPr="007369FC">
        <w:t xml:space="preserve">Return the selected items, </w:t>
      </w:r>
      <w:r w:rsidR="00AA0D16" w:rsidRPr="007369FC">
        <w:t>stir,</w:t>
      </w:r>
      <w:r w:rsidRPr="007369FC">
        <w:t xml:space="preserve"> and spread them out again.</w:t>
      </w:r>
    </w:p>
    <w:p w14:paraId="2655669B" w14:textId="501F4765" w:rsidR="007369FC" w:rsidRPr="007369FC" w:rsidRDefault="007369FC" w:rsidP="007369FC">
      <w:pPr>
        <w:pStyle w:val="ActivityNumbers"/>
      </w:pPr>
      <w:r w:rsidRPr="007369FC">
        <w:t>Repeat Steps 2 – 4 for each member of your group.</w:t>
      </w:r>
    </w:p>
    <w:p w14:paraId="354E1B8E" w14:textId="5B02C608" w:rsidR="007369FC" w:rsidRPr="007369FC" w:rsidRDefault="007369FC" w:rsidP="007369FC">
      <w:pPr>
        <w:pStyle w:val="ActivityNumbers"/>
      </w:pPr>
      <w:r w:rsidRPr="007369FC">
        <w:t>When each member has selected items, switch your group’s items and environment tray with a group that has a different tray and items.</w:t>
      </w:r>
    </w:p>
    <w:p w14:paraId="1083E8DC" w14:textId="147400AB" w:rsidR="007369FC" w:rsidRPr="007369FC" w:rsidRDefault="007369FC" w:rsidP="007369FC">
      <w:pPr>
        <w:pStyle w:val="ActivityNumbers"/>
      </w:pPr>
      <w:r w:rsidRPr="007369FC">
        <w:t>Repeat Steps 2 – 4 for each member of your group.</w:t>
      </w:r>
    </w:p>
    <w:p w14:paraId="2F890455" w14:textId="414A58D8" w:rsidR="007369FC" w:rsidRPr="007369FC" w:rsidRDefault="007369FC" w:rsidP="007369FC">
      <w:pPr>
        <w:pStyle w:val="ActivityNumbers"/>
      </w:pPr>
      <w:r w:rsidRPr="007369FC">
        <w:t>Record your data in the class data table as directed by your teacher.</w:t>
      </w:r>
    </w:p>
    <w:p w14:paraId="36780480" w14:textId="5C3F1D33" w:rsidR="007369FC" w:rsidRPr="007369FC" w:rsidRDefault="007369FC" w:rsidP="007369FC">
      <w:pPr>
        <w:pStyle w:val="ActivityNumbers"/>
      </w:pPr>
      <w:r w:rsidRPr="007369FC">
        <w:lastRenderedPageBreak/>
        <w:t>Return your items to the resealable bag.</w:t>
      </w:r>
    </w:p>
    <w:p w14:paraId="0F38D3D0" w14:textId="168F3449" w:rsidR="002C5E76" w:rsidRDefault="007369FC" w:rsidP="007369FC">
      <w:pPr>
        <w:pStyle w:val="ActivityNumbers"/>
      </w:pPr>
      <w:r w:rsidRPr="007369FC">
        <w:t>Answer the analysis questions under Table 1.</w:t>
      </w:r>
    </w:p>
    <w:p w14:paraId="08FABF72" w14:textId="77777777" w:rsidR="007369FC" w:rsidRDefault="007369FC" w:rsidP="007369FC"/>
    <w:p w14:paraId="12228AC3" w14:textId="77777777" w:rsidR="00C412CC" w:rsidRDefault="00C412CC" w:rsidP="00C412CC">
      <w:pPr>
        <w:pStyle w:val="ActivityBodyBold"/>
      </w:pPr>
      <w:r>
        <w:t xml:space="preserve">Part </w:t>
      </w:r>
      <w:proofErr w:type="gramStart"/>
      <w:r>
        <w:t>Two</w:t>
      </w:r>
      <w:proofErr w:type="gramEnd"/>
      <w:r>
        <w:t xml:space="preserve"> – Cacti Study</w:t>
      </w:r>
    </w:p>
    <w:p w14:paraId="52321728" w14:textId="77777777" w:rsidR="00C412CC" w:rsidRPr="00F75FC4" w:rsidRDefault="00C412CC" w:rsidP="00C412CC">
      <w:pPr>
        <w:pStyle w:val="ActivityBody"/>
      </w:pPr>
      <w:r>
        <w:t xml:space="preserve">Figure 1 </w:t>
      </w:r>
      <w:r w:rsidRPr="00F75FC4">
        <w:t xml:space="preserve">is a series of </w:t>
      </w:r>
      <w:r w:rsidR="00E6006B">
        <w:t>frames</w:t>
      </w:r>
      <w:r w:rsidR="00E6006B" w:rsidRPr="00F75FC4">
        <w:t xml:space="preserve"> </w:t>
      </w:r>
      <w:r w:rsidRPr="00F75FC4">
        <w:t xml:space="preserve">representing changes in a population of cacti. </w:t>
      </w:r>
      <w:r>
        <w:t>Frames</w:t>
      </w:r>
      <w:r w:rsidRPr="00F75FC4">
        <w:t xml:space="preserve"> </w:t>
      </w:r>
      <w:proofErr w:type="gramStart"/>
      <w:r w:rsidRPr="00F75FC4">
        <w:t>1</w:t>
      </w:r>
      <w:proofErr w:type="gramEnd"/>
      <w:r w:rsidRPr="00F75FC4">
        <w:t xml:space="preserve"> and 2</w:t>
      </w:r>
      <w:r>
        <w:t xml:space="preserve"> </w:t>
      </w:r>
      <w:r w:rsidRPr="00F75FC4">
        <w:t xml:space="preserve">show what happened when a deer came to eat, </w:t>
      </w:r>
      <w:r>
        <w:t>frame</w:t>
      </w:r>
      <w:r w:rsidRPr="00F75FC4">
        <w:t xml:space="preserve"> 3 shows the cacti a few weeks later, and </w:t>
      </w:r>
      <w:r>
        <w:t>frame</w:t>
      </w:r>
      <w:r w:rsidRPr="00F75FC4">
        <w:t xml:space="preserve"> 4 shows the situation a few months</w:t>
      </w:r>
      <w:r>
        <w:t xml:space="preserve"> </w:t>
      </w:r>
      <w:r w:rsidRPr="00F75FC4">
        <w:t>later.</w:t>
      </w:r>
    </w:p>
    <w:tbl>
      <w:tblPr>
        <w:tblW w:w="0" w:type="auto"/>
        <w:jc w:val="center"/>
        <w:tblLook w:val="04A0" w:firstRow="1" w:lastRow="0" w:firstColumn="1" w:lastColumn="0" w:noHBand="0" w:noVBand="1"/>
      </w:tblPr>
      <w:tblGrid>
        <w:gridCol w:w="5758"/>
        <w:gridCol w:w="5258"/>
      </w:tblGrid>
      <w:tr w:rsidR="004028A7" w14:paraId="77B7DB84" w14:textId="77777777" w:rsidTr="007617DB">
        <w:trPr>
          <w:trHeight w:val="2250"/>
          <w:jc w:val="center"/>
        </w:trPr>
        <w:tc>
          <w:tcPr>
            <w:tcW w:w="5758" w:type="dxa"/>
            <w:shd w:val="clear" w:color="auto" w:fill="auto"/>
            <w:vAlign w:val="center"/>
          </w:tcPr>
          <w:p w14:paraId="6B976691" w14:textId="77777777" w:rsidR="004028A7" w:rsidRPr="009034E5" w:rsidRDefault="004028A7" w:rsidP="004028A7">
            <w:pPr>
              <w:pStyle w:val="Picture"/>
            </w:pPr>
            <w:r>
              <w:rPr>
                <w:noProof/>
              </w:rPr>
              <mc:AlternateContent>
                <mc:Choice Requires="wpg">
                  <w:drawing>
                    <wp:anchor distT="0" distB="0" distL="114300" distR="114300" simplePos="0" relativeHeight="251661824" behindDoc="0" locked="0" layoutInCell="1" allowOverlap="1" wp14:anchorId="2588250E" wp14:editId="73024175">
                      <wp:simplePos x="0" y="0"/>
                      <wp:positionH relativeFrom="column">
                        <wp:posOffset>293370</wp:posOffset>
                      </wp:positionH>
                      <wp:positionV relativeFrom="paragraph">
                        <wp:posOffset>26035</wp:posOffset>
                      </wp:positionV>
                      <wp:extent cx="5267325" cy="297815"/>
                      <wp:effectExtent l="0" t="0" r="28575" b="26035"/>
                      <wp:wrapNone/>
                      <wp:docPr id="1"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67325" cy="297815"/>
                                <a:chOff x="2880" y="890"/>
                                <a:chExt cx="8295" cy="469"/>
                              </a:xfrm>
                            </wpg:grpSpPr>
                            <wps:wsp>
                              <wps:cNvPr id="2" name="Text Box 2"/>
                              <wps:cNvSpPr txBox="1">
                                <a:spLocks noChangeArrowheads="1"/>
                              </wps:cNvSpPr>
                              <wps:spPr bwMode="auto">
                                <a:xfrm>
                                  <a:off x="2880" y="904"/>
                                  <a:ext cx="435" cy="412"/>
                                </a:xfrm>
                                <a:prstGeom prst="rect">
                                  <a:avLst/>
                                </a:prstGeom>
                                <a:solidFill>
                                  <a:srgbClr val="FFFFFF"/>
                                </a:solidFill>
                                <a:ln w="9525">
                                  <a:solidFill>
                                    <a:srgbClr val="000000"/>
                                  </a:solidFill>
                                  <a:miter lim="800000"/>
                                  <a:headEnd/>
                                  <a:tailEnd/>
                                </a:ln>
                              </wps:spPr>
                              <wps:txbx>
                                <w:txbxContent>
                                  <w:p w14:paraId="154603A8" w14:textId="77777777" w:rsidR="004028A7" w:rsidRDefault="004028A7" w:rsidP="009034E5">
                                    <w:pPr>
                                      <w:jc w:val="center"/>
                                    </w:pPr>
                                    <w:r>
                                      <w:t>1</w:t>
                                    </w:r>
                                  </w:p>
                                </w:txbxContent>
                              </wps:txbx>
                              <wps:bodyPr rot="0" vert="horz" wrap="square" lIns="91440" tIns="45720" rIns="91440" bIns="45720" anchor="t" anchorCtr="0" upright="1">
                                <a:spAutoFit/>
                              </wps:bodyPr>
                            </wps:wsp>
                            <wps:wsp>
                              <wps:cNvPr id="6" name="Text Box 2"/>
                              <wps:cNvSpPr txBox="1">
                                <a:spLocks noChangeArrowheads="1"/>
                              </wps:cNvSpPr>
                              <wps:spPr bwMode="auto">
                                <a:xfrm>
                                  <a:off x="5415" y="890"/>
                                  <a:ext cx="435" cy="412"/>
                                </a:xfrm>
                                <a:prstGeom prst="rect">
                                  <a:avLst/>
                                </a:prstGeom>
                                <a:solidFill>
                                  <a:srgbClr val="FFFFFF"/>
                                </a:solidFill>
                                <a:ln w="9525">
                                  <a:solidFill>
                                    <a:srgbClr val="000000"/>
                                  </a:solidFill>
                                  <a:miter lim="800000"/>
                                  <a:headEnd/>
                                  <a:tailEnd/>
                                </a:ln>
                              </wps:spPr>
                              <wps:txbx>
                                <w:txbxContent>
                                  <w:p w14:paraId="3B8822E9" w14:textId="77777777" w:rsidR="004028A7" w:rsidRDefault="004028A7" w:rsidP="009034E5">
                                    <w:r>
                                      <w:t>2</w:t>
                                    </w:r>
                                  </w:p>
                                </w:txbxContent>
                              </wps:txbx>
                              <wps:bodyPr rot="0" vert="horz" wrap="square" lIns="91440" tIns="45720" rIns="91440" bIns="45720" anchor="t" anchorCtr="0" upright="1">
                                <a:spAutoFit/>
                              </wps:bodyPr>
                            </wps:wsp>
                            <wps:wsp>
                              <wps:cNvPr id="7" name="Text Box 2"/>
                              <wps:cNvSpPr txBox="1">
                                <a:spLocks noChangeArrowheads="1"/>
                              </wps:cNvSpPr>
                              <wps:spPr bwMode="auto">
                                <a:xfrm>
                                  <a:off x="8295" y="910"/>
                                  <a:ext cx="435" cy="412"/>
                                </a:xfrm>
                                <a:prstGeom prst="rect">
                                  <a:avLst/>
                                </a:prstGeom>
                                <a:solidFill>
                                  <a:srgbClr val="FFFFFF"/>
                                </a:solidFill>
                                <a:ln w="9525">
                                  <a:solidFill>
                                    <a:srgbClr val="000000"/>
                                  </a:solidFill>
                                  <a:miter lim="800000"/>
                                  <a:headEnd/>
                                  <a:tailEnd/>
                                </a:ln>
                              </wps:spPr>
                              <wps:txbx>
                                <w:txbxContent>
                                  <w:p w14:paraId="31153B22" w14:textId="77777777" w:rsidR="004028A7" w:rsidRDefault="004028A7" w:rsidP="009034E5">
                                    <w:r>
                                      <w:t>3</w:t>
                                    </w:r>
                                  </w:p>
                                </w:txbxContent>
                              </wps:txbx>
                              <wps:bodyPr rot="0" vert="horz" wrap="square" lIns="91440" tIns="45720" rIns="91440" bIns="45720" anchor="t" anchorCtr="0" upright="1">
                                <a:spAutoFit/>
                              </wps:bodyPr>
                            </wps:wsp>
                            <wps:wsp>
                              <wps:cNvPr id="8" name="Text Box 2"/>
                              <wps:cNvSpPr txBox="1">
                                <a:spLocks noChangeArrowheads="1"/>
                              </wps:cNvSpPr>
                              <wps:spPr bwMode="auto">
                                <a:xfrm>
                                  <a:off x="10740" y="947"/>
                                  <a:ext cx="435" cy="412"/>
                                </a:xfrm>
                                <a:prstGeom prst="rect">
                                  <a:avLst/>
                                </a:prstGeom>
                                <a:solidFill>
                                  <a:srgbClr val="FFFFFF"/>
                                </a:solidFill>
                                <a:ln w="9525">
                                  <a:solidFill>
                                    <a:srgbClr val="000000"/>
                                  </a:solidFill>
                                  <a:miter lim="800000"/>
                                  <a:headEnd/>
                                  <a:tailEnd/>
                                </a:ln>
                              </wps:spPr>
                              <wps:txbx>
                                <w:txbxContent>
                                  <w:p w14:paraId="52330F57" w14:textId="77777777" w:rsidR="004028A7" w:rsidRDefault="004028A7" w:rsidP="009034E5">
                                    <w:r>
                                      <w:t>4</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2588250E" id="Group 13" o:spid="_x0000_s1026" style="position:absolute;left:0;text-align:left;margin-left:23.1pt;margin-top:2.05pt;width:414.75pt;height:23.45pt;z-index:251661824" coordorigin="2880,890" coordsize="8295,4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">
                      <v:shapetype id="_x0000_t202" coordsize="21600,21600" o:spt="202" path="m,l,21600r21600,l21600,xe">
                        <v:stroke joinstyle="miter"/>
                        <v:path gradientshapeok="t" o:connecttype="rect"/>
                      </v:shapetype>
                      <v:shape id="Text Box 2" o:spid="_x0000_s1027" type="#_x0000_t202" style="position:absolute;left:2880;top:904;width:435;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FDxMMA&#10;AADaAAAADwAAAGRycy9kb3ducmV2LnhtbESPQWsCMRSE7wX/Q3hCbzWrYCmrUUQRvGmtIN6eyXOz&#10;uHlZN3Fd++ubQqHHYWa+YabzzlWipSaUnhUMBxkIYu1NyYWCw9f67QNEiMgGK8+k4EkB5rPeyxRz&#10;4x/8Se0+FiJBOOSowMZY51IGbclhGPiaOHkX3ziMSTaFNA0+EtxVcpRl79JhyWnBYk1LS/q6vzsF&#10;YbW71fqyO1+teX5vV+1YH9cnpV773WICIlIX/8N/7Y1RMILfK+kGyN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5FDxMMAAADaAAAADwAAAAAAAAAAAAAAAACYAgAAZHJzL2Rv&#10;d25yZXYueG1sUEsFBgAAAAAEAAQA9QAAAIgDAAAAAA==&#10;">
                        <v:textbox style="mso-fit-shape-to-text:t">
                          <w:txbxContent>
                            <w:p w14:paraId="154603A8" w14:textId="77777777" w:rsidR="004028A7" w:rsidRDefault="004028A7" w:rsidP="009034E5">
                              <w:pPr>
                                <w:jc w:val="center"/>
                              </w:pPr>
                              <w:r>
                                <w:t>1</w:t>
                              </w:r>
                            </w:p>
                          </w:txbxContent>
                        </v:textbox>
                      </v:shape>
                      <v:shape id="Text Box 2" o:spid="_x0000_s1028" type="#_x0000_t202" style="position:absolute;left:5415;top:890;width:435;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pFx8MA&#10;AADaAAAADwAAAGRycy9kb3ducmV2LnhtbESPQWsCMRSE7wX/Q3hCbzVroVJWo4gi9KZVQbw9k+dm&#10;cfOybuK69tc3BaHHYWa+YSazzlWipSaUnhUMBxkIYu1NyYWC/W719gkiRGSDlWdS8KAAs2nvZYK5&#10;8Xf+pnYbC5EgHHJUYGOscymDtuQwDHxNnLyzbxzGJJtCmgbvCe4q+Z5lI+mw5LRgsaaFJX3Z3pyC&#10;sNxca33enC7WPH7Wy/ZDH1ZHpV773XwMIlIX/8PP9pdRMIK/K+kGyO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KpFx8MAAADaAAAADwAAAAAAAAAAAAAAAACYAgAAZHJzL2Rv&#10;d25yZXYueG1sUEsFBgAAAAAEAAQA9QAAAIgDAAAAAA==&#10;">
                        <v:textbox style="mso-fit-shape-to-text:t">
                          <w:txbxContent>
                            <w:p w14:paraId="3B8822E9" w14:textId="77777777" w:rsidR="004028A7" w:rsidRDefault="004028A7" w:rsidP="009034E5">
                              <w:r>
                                <w:t>2</w:t>
                              </w:r>
                            </w:p>
                          </w:txbxContent>
                        </v:textbox>
                      </v:shape>
                      <v:shape id="Text Box 2" o:spid="_x0000_s1029" type="#_x0000_t202" style="position:absolute;left:8295;top:910;width:435;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gXMMA&#10;AADaAAAADwAAAGRycy9kb3ducmV2LnhtbESPQWsCMRSE74L/ITyht5pVqC2rUaQi9FarBfH2TJ6b&#10;xc3LdhPX1V/fFAoeh5n5hpktOleJlppQelYwGmYgiLU3JRcKvnfr5zcQISIbrDyTghsFWMz7vRnm&#10;xl/5i9ptLESCcMhRgY2xzqUM2pLDMPQ1cfJOvnEYk2wKaRq8Jrir5DjLJtJhyWnBYk3vlvR5e3EK&#10;wmrzU+vT5ni25nb/XLUver8+KPU06JZTEJG6+Aj/tz+Mglf4u5JugJ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gXMMAAADaAAAADwAAAAAAAAAAAAAAAACYAgAAZHJzL2Rv&#10;d25yZXYueG1sUEsFBgAAAAAEAAQA9QAAAIgDAAAAAA==&#10;">
                        <v:textbox style="mso-fit-shape-to-text:t">
                          <w:txbxContent>
                            <w:p w14:paraId="31153B22" w14:textId="77777777" w:rsidR="004028A7" w:rsidRDefault="004028A7" w:rsidP="009034E5">
                              <w:r>
                                <w:t>3</w:t>
                              </w:r>
                            </w:p>
                          </w:txbxContent>
                        </v:textbox>
                      </v:shape>
                      <v:shape id="Text Box 2" o:spid="_x0000_s1030" type="#_x0000_t202" style="position:absolute;left:10740;top:947;width:435;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0LsAA&#10;AADaAAAADwAAAGRycy9kb3ducmV2LnhtbERPz2vCMBS+D/wfwhN2W1OFyeiMMiaCN50TxNtb8myK&#10;zUttYq37681B8Pjx/Z7Oe1eLjtpQeVYwynIQxNqbiksFu9/l2weIEJEN1p5JwY0CzGeDlykWxl/5&#10;h7ptLEUK4VCgAhtjU0gZtCWHIfMNceKOvnUYE2xLaVq8pnBXy3GeT6TDilODxYa+LenT9uIUhMXm&#10;3Ojj5u9kze1/veje9X55UOp12H99gojUx6f44V4ZBWlrupJugJzd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l0LsAAAADaAAAADwAAAAAAAAAAAAAAAACYAgAAZHJzL2Rvd25y&#10;ZXYueG1sUEsFBgAAAAAEAAQA9QAAAIUDAAAAAA==&#10;">
                        <v:textbox style="mso-fit-shape-to-text:t">
                          <w:txbxContent>
                            <w:p w14:paraId="52330F57" w14:textId="77777777" w:rsidR="004028A7" w:rsidRDefault="004028A7" w:rsidP="009034E5">
                              <w:r>
                                <w:t>4</w:t>
                              </w:r>
                            </w:p>
                          </w:txbxContent>
                        </v:textbox>
                      </v:shape>
                    </v:group>
                  </w:pict>
                </mc:Fallback>
              </mc:AlternateContent>
            </w:r>
            <w:r>
              <w:rPr>
                <w:noProof/>
              </w:rPr>
              <w:drawing>
                <wp:inline distT="0" distB="0" distL="0" distR="0" wp14:anchorId="38960843" wp14:editId="6EC7B566">
                  <wp:extent cx="3273340" cy="1316736"/>
                  <wp:effectExtent l="0" t="0" r="3810" b="0"/>
                  <wp:docPr id="5" name="Picture 5" descr="deer cactus 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er cactus new"/>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b="49545"/>
                          <a:stretch/>
                        </pic:blipFill>
                        <pic:spPr bwMode="auto">
                          <a:xfrm>
                            <a:off x="0" y="0"/>
                            <a:ext cx="3273340" cy="131673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5258" w:type="dxa"/>
            <w:shd w:val="clear" w:color="auto" w:fill="auto"/>
            <w:vAlign w:val="center"/>
          </w:tcPr>
          <w:p w14:paraId="2A46C31C" w14:textId="77777777" w:rsidR="004028A7" w:rsidRPr="009034E5" w:rsidRDefault="004028A7" w:rsidP="004028A7">
            <w:pPr>
              <w:pStyle w:val="Pictureleft"/>
            </w:pPr>
            <w:r>
              <w:rPr>
                <w:noProof/>
              </w:rPr>
              <w:drawing>
                <wp:inline distT="0" distB="0" distL="0" distR="0" wp14:anchorId="7E86F9B2" wp14:editId="1B261462">
                  <wp:extent cx="3202266" cy="12877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ns.jpg"/>
                          <pic:cNvPicPr/>
                        </pic:nvPicPr>
                        <pic:blipFill rotWithShape="1">
                          <a:blip r:embed="rId11" cstate="print">
                            <a:extLst>
                              <a:ext uri="{28A0092B-C50C-407E-A947-70E740481C1C}">
                                <a14:useLocalDpi xmlns:a14="http://schemas.microsoft.com/office/drawing/2010/main" val="0"/>
                              </a:ext>
                            </a:extLst>
                          </a:blip>
                          <a:srcRect t="49431"/>
                          <a:stretch/>
                        </pic:blipFill>
                        <pic:spPr bwMode="auto">
                          <a:xfrm>
                            <a:off x="0" y="0"/>
                            <a:ext cx="3203193" cy="1288153"/>
                          </a:xfrm>
                          <a:prstGeom prst="rect">
                            <a:avLst/>
                          </a:prstGeom>
                          <a:ln>
                            <a:noFill/>
                          </a:ln>
                          <a:extLst>
                            <a:ext uri="{53640926-AAD7-44D8-BBD7-CCE9431645EC}">
                              <a14:shadowObscured xmlns:a14="http://schemas.microsoft.com/office/drawing/2010/main"/>
                            </a:ext>
                          </a:extLst>
                        </pic:spPr>
                      </pic:pic>
                    </a:graphicData>
                  </a:graphic>
                </wp:inline>
              </w:drawing>
            </w:r>
          </w:p>
        </w:tc>
      </w:tr>
      <w:tr w:rsidR="00C412CC" w14:paraId="728AA44F" w14:textId="77777777" w:rsidTr="007617DB">
        <w:trPr>
          <w:jc w:val="center"/>
        </w:trPr>
        <w:tc>
          <w:tcPr>
            <w:tcW w:w="11016" w:type="dxa"/>
            <w:gridSpan w:val="2"/>
            <w:shd w:val="clear" w:color="auto" w:fill="auto"/>
          </w:tcPr>
          <w:p w14:paraId="636D48B1" w14:textId="77777777" w:rsidR="00C412CC" w:rsidRDefault="00C412CC" w:rsidP="008C2DC1">
            <w:pPr>
              <w:pStyle w:val="CaptionCentered"/>
              <w:rPr>
                <w:noProof/>
              </w:rPr>
            </w:pPr>
            <w:r>
              <w:rPr>
                <w:noProof/>
              </w:rPr>
              <w:t>Figure 1. Cacti Populations</w:t>
            </w:r>
          </w:p>
        </w:tc>
      </w:tr>
    </w:tbl>
    <w:p w14:paraId="0B05904A" w14:textId="77777777" w:rsidR="00C412CC" w:rsidRDefault="00C412CC" w:rsidP="00C412CC">
      <w:pPr>
        <w:pStyle w:val="ActivityBody"/>
      </w:pPr>
      <w:r>
        <w:t>The</w:t>
      </w:r>
      <w:r w:rsidRPr="00F75FC4">
        <w:t xml:space="preserve"> three conditions listed below are necessary for </w:t>
      </w:r>
      <w:r>
        <w:t>natural selection to take place:</w:t>
      </w:r>
    </w:p>
    <w:p w14:paraId="6F7D169C" w14:textId="77777777" w:rsidR="00C412CC" w:rsidRPr="00F75FC4" w:rsidRDefault="00C412CC" w:rsidP="00C412CC"/>
    <w:p w14:paraId="2CD95390" w14:textId="6F9E3159" w:rsidR="00C412CC" w:rsidRDefault="00C412CC" w:rsidP="007369FC">
      <w:pPr>
        <w:pStyle w:val="ActivityNumbers"/>
        <w:numPr>
          <w:ilvl w:val="0"/>
          <w:numId w:val="15"/>
        </w:numPr>
      </w:pPr>
      <w:r w:rsidRPr="00F75FC4">
        <w:t>Variation in characteristics within the population</w:t>
      </w:r>
      <w:r w:rsidR="007369FC">
        <w:t>:</w:t>
      </w:r>
    </w:p>
    <w:p w14:paraId="28677C94" w14:textId="77777777" w:rsidR="00C412CC" w:rsidRDefault="00C412CC" w:rsidP="00C412CC">
      <w:pPr>
        <w:pStyle w:val="Activitybullet"/>
      </w:pPr>
      <w:r w:rsidRPr="00F75FC4">
        <w:t xml:space="preserve">In </w:t>
      </w:r>
      <w:r>
        <w:t>frame</w:t>
      </w:r>
      <w:r w:rsidRPr="00F75FC4">
        <w:t xml:space="preserve"> 1, what is the main</w:t>
      </w:r>
      <w:r>
        <w:t xml:space="preserve"> </w:t>
      </w:r>
      <w:r w:rsidRPr="00F75FC4">
        <w:t>difference between the cactus on the left and the cactus on the right?</w:t>
      </w:r>
    </w:p>
    <w:p w14:paraId="2522F543" w14:textId="77777777" w:rsidR="00C412CC" w:rsidRDefault="00C412CC" w:rsidP="00C412CC"/>
    <w:p w14:paraId="4927C75B" w14:textId="77777777" w:rsidR="00C412CC" w:rsidRPr="00F75FC4" w:rsidRDefault="00C412CC" w:rsidP="00C412CC"/>
    <w:p w14:paraId="1617DADB" w14:textId="22D81EF7" w:rsidR="00C412CC" w:rsidRDefault="00C412CC" w:rsidP="00C412CC">
      <w:pPr>
        <w:pStyle w:val="ActivityNumbers"/>
      </w:pPr>
      <w:r w:rsidRPr="00F75FC4">
        <w:t>Differences in survival and reproduction</w:t>
      </w:r>
      <w:r w:rsidR="007369FC">
        <w:t>:</w:t>
      </w:r>
    </w:p>
    <w:p w14:paraId="2C33D382" w14:textId="77777777" w:rsidR="00C412CC" w:rsidRDefault="00C412CC" w:rsidP="00C412CC">
      <w:pPr>
        <w:pStyle w:val="Activitybullet"/>
      </w:pPr>
      <w:r w:rsidRPr="00F75FC4">
        <w:t>Why would a deer be more likely</w:t>
      </w:r>
      <w:r>
        <w:t xml:space="preserve"> </w:t>
      </w:r>
      <w:r w:rsidRPr="00F75FC4">
        <w:t>to eat the cactus on the left than the cactus on the right?</w:t>
      </w:r>
    </w:p>
    <w:p w14:paraId="5B45F4CC" w14:textId="77777777" w:rsidR="00C412CC" w:rsidRDefault="00C412CC" w:rsidP="00C412CC"/>
    <w:p w14:paraId="5828B87B" w14:textId="77777777" w:rsidR="007369FC" w:rsidRPr="00F75FC4" w:rsidRDefault="007369FC" w:rsidP="00C412CC"/>
    <w:p w14:paraId="25CD1665" w14:textId="77777777" w:rsidR="00C412CC" w:rsidRDefault="00C412CC" w:rsidP="00C412CC">
      <w:pPr>
        <w:pStyle w:val="Activitybullet"/>
      </w:pPr>
      <w:r w:rsidRPr="00F75FC4">
        <w:t>What effect does the deer's behavior have on the survival and reproduction of these two</w:t>
      </w:r>
      <w:r>
        <w:t xml:space="preserve"> </w:t>
      </w:r>
      <w:r w:rsidRPr="00F75FC4">
        <w:t>types of cactus?</w:t>
      </w:r>
    </w:p>
    <w:p w14:paraId="47E0E3D4" w14:textId="77777777" w:rsidR="00C412CC" w:rsidRDefault="00C412CC" w:rsidP="00C412CC"/>
    <w:p w14:paraId="2D3A1CDA" w14:textId="77777777" w:rsidR="007369FC" w:rsidRDefault="007369FC" w:rsidP="00C412CC"/>
    <w:p w14:paraId="19910C44" w14:textId="77777777" w:rsidR="00C412CC" w:rsidRDefault="00C412CC" w:rsidP="00C412CC">
      <w:pPr>
        <w:pStyle w:val="ActivityNumbers"/>
      </w:pPr>
      <w:r w:rsidRPr="00F75FC4">
        <w:t>Heritability of characteristics from parent to offspring: The difference between the</w:t>
      </w:r>
      <w:r>
        <w:t xml:space="preserve"> </w:t>
      </w:r>
      <w:r w:rsidRPr="00F75FC4">
        <w:t xml:space="preserve">cacti is a heritable characteristic (see </w:t>
      </w:r>
      <w:r>
        <w:t>frame</w:t>
      </w:r>
      <w:r w:rsidRPr="00F75FC4">
        <w:t xml:space="preserve"> 4).</w:t>
      </w:r>
    </w:p>
    <w:p w14:paraId="6C9054C8" w14:textId="77777777" w:rsidR="00C412CC" w:rsidRDefault="00C412CC" w:rsidP="00C412CC">
      <w:pPr>
        <w:pStyle w:val="Activitybullet"/>
      </w:pPr>
      <w:r w:rsidRPr="00F75FC4">
        <w:t>Do you think that evolution by natural selection is occurring in this cactus population?</w:t>
      </w:r>
      <w:r>
        <w:t xml:space="preserve"> </w:t>
      </w:r>
      <w:r w:rsidRPr="00F75FC4">
        <w:t>Explain why or why not.</w:t>
      </w:r>
    </w:p>
    <w:p w14:paraId="781172D1" w14:textId="77777777" w:rsidR="003B0686" w:rsidRDefault="003B0686" w:rsidP="002C5E76"/>
    <w:p w14:paraId="2971ACB1" w14:textId="77777777" w:rsidR="007369FC" w:rsidRPr="00D46F06" w:rsidRDefault="007369FC" w:rsidP="002C5E76"/>
    <w:p w14:paraId="506EA6FF" w14:textId="77777777" w:rsidR="00210996" w:rsidRDefault="005140AE" w:rsidP="005140AE">
      <w:pPr>
        <w:pStyle w:val="ActivitySection"/>
      </w:pPr>
      <w:r>
        <w:t>Conclusion</w:t>
      </w:r>
    </w:p>
    <w:p w14:paraId="40097435" w14:textId="77777777" w:rsidR="00C412CC" w:rsidRPr="00F75FC4" w:rsidRDefault="00C412CC" w:rsidP="004028A7">
      <w:pPr>
        <w:pStyle w:val="ActivityNumbers"/>
        <w:numPr>
          <w:ilvl w:val="0"/>
          <w:numId w:val="13"/>
        </w:numPr>
      </w:pPr>
      <w:r w:rsidRPr="00F75FC4">
        <w:t>How is predation involved in natural selection?</w:t>
      </w:r>
    </w:p>
    <w:p w14:paraId="52B9C0F4" w14:textId="77777777" w:rsidR="004028A7" w:rsidRDefault="004028A7" w:rsidP="00C412CC"/>
    <w:p w14:paraId="2B717F4F" w14:textId="77777777" w:rsidR="004028A7" w:rsidRDefault="004028A7" w:rsidP="00C412CC"/>
    <w:p w14:paraId="3C2DCED1" w14:textId="77777777" w:rsidR="00C412CC" w:rsidRDefault="00C412CC" w:rsidP="00C412CC">
      <w:pPr>
        <w:pStyle w:val="ActivityNumbers"/>
      </w:pPr>
      <w:r>
        <w:t>How do you think humans have influenced evolution over time?</w:t>
      </w:r>
    </w:p>
    <w:p w14:paraId="4D9E771D" w14:textId="77777777" w:rsidR="004028A7" w:rsidRDefault="004028A7" w:rsidP="00C412CC"/>
    <w:p w14:paraId="53954881" w14:textId="77777777" w:rsidR="007617DB" w:rsidRDefault="007617DB" w:rsidP="00C412CC"/>
    <w:p w14:paraId="3685881E" w14:textId="77777777" w:rsidR="00C412CC" w:rsidRDefault="00C412CC" w:rsidP="00C412CC"/>
    <w:p w14:paraId="7F3728FA" w14:textId="77777777" w:rsidR="007369FC" w:rsidRDefault="00C412CC" w:rsidP="00C412CC">
      <w:pPr>
        <w:pStyle w:val="ActivityBody"/>
        <w:rPr>
          <w:rStyle w:val="APAStyleChar"/>
          <w:szCs w:val="22"/>
        </w:rPr>
      </w:pPr>
      <w:r w:rsidRPr="00C87BC3">
        <w:t>Source</w:t>
      </w:r>
      <w:r w:rsidR="00E46D93">
        <w:t>:</w:t>
      </w:r>
      <w:r w:rsidRPr="00C87BC3">
        <w:t xml:space="preserve"> (</w:t>
      </w:r>
      <w:r w:rsidRPr="000441D5">
        <w:rPr>
          <w:rStyle w:val="APAStyleChar"/>
        </w:rPr>
        <w:t>Doherty, J., &amp; Waldron, I. (2010</w:t>
      </w:r>
      <w:r w:rsidRPr="000441D5">
        <w:rPr>
          <w:rStyle w:val="APAStyleChar"/>
          <w:szCs w:val="22"/>
        </w:rPr>
        <w:t xml:space="preserve">). </w:t>
      </w:r>
      <w:r w:rsidRPr="000441D5">
        <w:rPr>
          <w:rStyle w:val="APAStyleItalicCharChar"/>
          <w:szCs w:val="22"/>
        </w:rPr>
        <w:t xml:space="preserve">Life sciences </w:t>
      </w:r>
      <w:proofErr w:type="gramStart"/>
      <w:r w:rsidRPr="000441D5">
        <w:rPr>
          <w:rStyle w:val="APAStyleItalicCharChar"/>
          <w:szCs w:val="22"/>
        </w:rPr>
        <w:t>1</w:t>
      </w:r>
      <w:proofErr w:type="gramEnd"/>
      <w:r w:rsidRPr="000441D5">
        <w:rPr>
          <w:rStyle w:val="APAStyleItalicCharChar"/>
          <w:szCs w:val="22"/>
        </w:rPr>
        <w:t xml:space="preserve"> demonstration manual</w:t>
      </w:r>
      <w:r w:rsidR="000441D5" w:rsidRPr="000441D5">
        <w:rPr>
          <w:rStyle w:val="APAStyleItalicCharChar"/>
          <w:szCs w:val="22"/>
        </w:rPr>
        <w:t>.</w:t>
      </w:r>
      <w:r w:rsidR="000441D5" w:rsidRPr="000441D5">
        <w:rPr>
          <w:rStyle w:val="APAStyleChar"/>
          <w:szCs w:val="22"/>
        </w:rPr>
        <w:t xml:space="preserve"> </w:t>
      </w:r>
      <w:proofErr w:type="gramStart"/>
      <w:r w:rsidR="000441D5" w:rsidRPr="000441D5">
        <w:rPr>
          <w:rStyle w:val="APAStyleChar"/>
          <w:szCs w:val="22"/>
        </w:rPr>
        <w:t>University of California.</w:t>
      </w:r>
      <w:proofErr w:type="gramEnd"/>
      <w:r w:rsidR="000441D5" w:rsidRPr="000441D5">
        <w:rPr>
          <w:rStyle w:val="APAStyleChar"/>
          <w:szCs w:val="22"/>
        </w:rPr>
        <w:t xml:space="preserve"> Los Angeles, CA.</w:t>
      </w:r>
    </w:p>
    <w:p w14:paraId="1F23C235" w14:textId="77777777" w:rsidR="00063CA0" w:rsidRDefault="00063CA0" w:rsidP="00C412CC">
      <w:pPr>
        <w:pStyle w:val="ActivityBody"/>
        <w:rPr>
          <w:rStyle w:val="APAStyleChar"/>
          <w:szCs w:val="22"/>
        </w:rPr>
        <w:sectPr w:rsidR="00063CA0" w:rsidSect="004434D0">
          <w:footerReference w:type="default" r:id="rId12"/>
          <w:headerReference w:type="first" r:id="rId13"/>
          <w:footerReference w:type="first" r:id="rId14"/>
          <w:pgSz w:w="12240" w:h="15840"/>
          <w:pgMar w:top="720" w:right="720" w:bottom="720" w:left="720" w:header="720" w:footer="720" w:gutter="0"/>
          <w:cols w:space="720"/>
          <w:titlePg/>
          <w:docGrid w:linePitch="360"/>
        </w:sectPr>
      </w:pPr>
    </w:p>
    <w:p w14:paraId="3BC3ACA8" w14:textId="6B456D8C" w:rsidR="003132E1" w:rsidRDefault="007369FC" w:rsidP="007369FC">
      <w:pPr>
        <w:pStyle w:val="ASPHeading"/>
      </w:pPr>
      <w:r>
        <w:lastRenderedPageBreak/>
        <w:t>Activity 7.5.2 Student Worksheet</w:t>
      </w:r>
    </w:p>
    <w:p w14:paraId="022BF43D" w14:textId="77777777" w:rsidR="007369FC" w:rsidRDefault="007369FC" w:rsidP="007369F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1014"/>
        <w:gridCol w:w="1101"/>
        <w:gridCol w:w="1101"/>
        <w:gridCol w:w="1102"/>
        <w:gridCol w:w="1102"/>
        <w:gridCol w:w="1102"/>
        <w:gridCol w:w="1102"/>
        <w:gridCol w:w="1102"/>
        <w:gridCol w:w="1102"/>
      </w:tblGrid>
      <w:tr w:rsidR="007369FC" w14:paraId="0DA9817A" w14:textId="77777777" w:rsidTr="004A58BF">
        <w:tc>
          <w:tcPr>
            <w:tcW w:w="11016" w:type="dxa"/>
            <w:gridSpan w:val="10"/>
            <w:tcBorders>
              <w:top w:val="nil"/>
              <w:left w:val="nil"/>
              <w:bottom w:val="single" w:sz="4" w:space="0" w:color="auto"/>
              <w:right w:val="nil"/>
            </w:tcBorders>
            <w:shd w:val="clear" w:color="auto" w:fill="auto"/>
          </w:tcPr>
          <w:p w14:paraId="52DD44E9" w14:textId="77777777" w:rsidR="007369FC" w:rsidRPr="00C022B8" w:rsidRDefault="007369FC" w:rsidP="004A58BF">
            <w:pPr>
              <w:rPr>
                <w:rStyle w:val="KeyTermItalic"/>
              </w:rPr>
            </w:pPr>
            <w:r>
              <w:rPr>
                <w:rStyle w:val="KeyTerm"/>
              </w:rPr>
              <w:t xml:space="preserve">Table 1. </w:t>
            </w:r>
            <w:r>
              <w:rPr>
                <w:rStyle w:val="KeyTermItalic"/>
              </w:rPr>
              <w:t>Natural Selection</w:t>
            </w:r>
          </w:p>
        </w:tc>
      </w:tr>
      <w:tr w:rsidR="007369FC" w14:paraId="61CFEC80" w14:textId="77777777" w:rsidTr="004A58BF">
        <w:tc>
          <w:tcPr>
            <w:tcW w:w="1188" w:type="dxa"/>
            <w:tcBorders>
              <w:top w:val="single" w:sz="4" w:space="0" w:color="auto"/>
            </w:tcBorders>
            <w:shd w:val="clear" w:color="auto" w:fill="auto"/>
          </w:tcPr>
          <w:p w14:paraId="3AD8EF33" w14:textId="77777777" w:rsidR="007369FC" w:rsidRDefault="007369FC" w:rsidP="004A58BF"/>
        </w:tc>
        <w:tc>
          <w:tcPr>
            <w:tcW w:w="1014" w:type="dxa"/>
            <w:tcBorders>
              <w:top w:val="single" w:sz="4" w:space="0" w:color="auto"/>
            </w:tcBorders>
            <w:shd w:val="clear" w:color="auto" w:fill="auto"/>
          </w:tcPr>
          <w:p w14:paraId="2F5D551D" w14:textId="77777777" w:rsidR="007369FC" w:rsidRDefault="007369FC" w:rsidP="004A58BF">
            <w:pPr>
              <w:pStyle w:val="RubricHeadings10pt"/>
            </w:pPr>
            <w:r>
              <w:t>A</w:t>
            </w:r>
          </w:p>
        </w:tc>
        <w:tc>
          <w:tcPr>
            <w:tcW w:w="1101" w:type="dxa"/>
            <w:tcBorders>
              <w:top w:val="single" w:sz="4" w:space="0" w:color="auto"/>
            </w:tcBorders>
            <w:shd w:val="clear" w:color="auto" w:fill="auto"/>
          </w:tcPr>
          <w:p w14:paraId="2A970E5B" w14:textId="77777777" w:rsidR="007369FC" w:rsidRDefault="007369FC" w:rsidP="004A58BF">
            <w:pPr>
              <w:pStyle w:val="RubricHeadings10pt"/>
            </w:pPr>
            <w:r>
              <w:t>B</w:t>
            </w:r>
          </w:p>
        </w:tc>
        <w:tc>
          <w:tcPr>
            <w:tcW w:w="1101" w:type="dxa"/>
            <w:tcBorders>
              <w:top w:val="single" w:sz="4" w:space="0" w:color="auto"/>
            </w:tcBorders>
            <w:shd w:val="clear" w:color="auto" w:fill="auto"/>
          </w:tcPr>
          <w:p w14:paraId="000E8437" w14:textId="77777777" w:rsidR="007369FC" w:rsidRDefault="007369FC" w:rsidP="004A58BF">
            <w:pPr>
              <w:pStyle w:val="RubricHeadings10pt"/>
            </w:pPr>
            <w:r>
              <w:t>C</w:t>
            </w:r>
          </w:p>
        </w:tc>
        <w:tc>
          <w:tcPr>
            <w:tcW w:w="1102" w:type="dxa"/>
            <w:tcBorders>
              <w:top w:val="single" w:sz="4" w:space="0" w:color="auto"/>
            </w:tcBorders>
            <w:shd w:val="clear" w:color="auto" w:fill="auto"/>
          </w:tcPr>
          <w:p w14:paraId="47F2EC93" w14:textId="77777777" w:rsidR="007369FC" w:rsidRDefault="007369FC" w:rsidP="004A58BF">
            <w:pPr>
              <w:pStyle w:val="RubricHeadings10pt"/>
            </w:pPr>
            <w:r>
              <w:t>D</w:t>
            </w:r>
          </w:p>
        </w:tc>
        <w:tc>
          <w:tcPr>
            <w:tcW w:w="1102" w:type="dxa"/>
            <w:tcBorders>
              <w:top w:val="single" w:sz="4" w:space="0" w:color="auto"/>
            </w:tcBorders>
            <w:shd w:val="clear" w:color="auto" w:fill="auto"/>
          </w:tcPr>
          <w:p w14:paraId="4D6A9EE4" w14:textId="77777777" w:rsidR="007369FC" w:rsidRDefault="007369FC" w:rsidP="004A58BF">
            <w:pPr>
              <w:pStyle w:val="RubricHeadings10pt"/>
            </w:pPr>
            <w:r>
              <w:t>E</w:t>
            </w:r>
          </w:p>
        </w:tc>
        <w:tc>
          <w:tcPr>
            <w:tcW w:w="1102" w:type="dxa"/>
            <w:tcBorders>
              <w:top w:val="single" w:sz="4" w:space="0" w:color="auto"/>
            </w:tcBorders>
            <w:shd w:val="clear" w:color="auto" w:fill="auto"/>
          </w:tcPr>
          <w:p w14:paraId="0E5E6FFE" w14:textId="77777777" w:rsidR="007369FC" w:rsidRDefault="007369FC" w:rsidP="004A58BF">
            <w:pPr>
              <w:pStyle w:val="RubricHeadings10pt"/>
            </w:pPr>
            <w:r>
              <w:t>F</w:t>
            </w:r>
          </w:p>
        </w:tc>
        <w:tc>
          <w:tcPr>
            <w:tcW w:w="1102" w:type="dxa"/>
            <w:tcBorders>
              <w:top w:val="single" w:sz="4" w:space="0" w:color="auto"/>
            </w:tcBorders>
            <w:shd w:val="clear" w:color="auto" w:fill="auto"/>
          </w:tcPr>
          <w:p w14:paraId="57FB0A9C" w14:textId="77777777" w:rsidR="007369FC" w:rsidRDefault="007369FC" w:rsidP="004A58BF">
            <w:pPr>
              <w:pStyle w:val="RubricHeadings10pt"/>
            </w:pPr>
            <w:r>
              <w:t>G</w:t>
            </w:r>
          </w:p>
        </w:tc>
        <w:tc>
          <w:tcPr>
            <w:tcW w:w="1102" w:type="dxa"/>
            <w:tcBorders>
              <w:top w:val="single" w:sz="4" w:space="0" w:color="auto"/>
            </w:tcBorders>
            <w:shd w:val="clear" w:color="auto" w:fill="auto"/>
          </w:tcPr>
          <w:p w14:paraId="54D2EA5F" w14:textId="77777777" w:rsidR="007369FC" w:rsidRDefault="007369FC" w:rsidP="004A58BF">
            <w:pPr>
              <w:pStyle w:val="RubricHeadings10pt"/>
            </w:pPr>
            <w:r>
              <w:t>H</w:t>
            </w:r>
          </w:p>
        </w:tc>
        <w:tc>
          <w:tcPr>
            <w:tcW w:w="1102" w:type="dxa"/>
            <w:tcBorders>
              <w:top w:val="single" w:sz="4" w:space="0" w:color="auto"/>
            </w:tcBorders>
            <w:shd w:val="clear" w:color="auto" w:fill="auto"/>
          </w:tcPr>
          <w:p w14:paraId="3A762756" w14:textId="77777777" w:rsidR="007369FC" w:rsidRDefault="007369FC" w:rsidP="004A58BF">
            <w:pPr>
              <w:pStyle w:val="RubricHeadings10pt"/>
            </w:pPr>
            <w:r>
              <w:t>I</w:t>
            </w:r>
          </w:p>
        </w:tc>
      </w:tr>
      <w:tr w:rsidR="007369FC" w14:paraId="695EE969" w14:textId="77777777" w:rsidTr="004A58BF">
        <w:tc>
          <w:tcPr>
            <w:tcW w:w="1188" w:type="dxa"/>
            <w:shd w:val="clear" w:color="auto" w:fill="auto"/>
          </w:tcPr>
          <w:p w14:paraId="00B0D7AD" w14:textId="77777777" w:rsidR="007369FC" w:rsidRPr="00C022B8" w:rsidRDefault="007369FC" w:rsidP="004A58BF">
            <w:pPr>
              <w:rPr>
                <w:rStyle w:val="RubricTitles10pt"/>
              </w:rPr>
            </w:pPr>
            <w:r>
              <w:rPr>
                <w:rStyle w:val="RubricTitles10pt"/>
              </w:rPr>
              <w:t># Moths Selected</w:t>
            </w:r>
          </w:p>
        </w:tc>
        <w:tc>
          <w:tcPr>
            <w:tcW w:w="1014" w:type="dxa"/>
            <w:shd w:val="clear" w:color="auto" w:fill="auto"/>
          </w:tcPr>
          <w:p w14:paraId="1B4EADEA" w14:textId="77777777" w:rsidR="007369FC" w:rsidRDefault="007369FC" w:rsidP="004A58BF"/>
        </w:tc>
        <w:tc>
          <w:tcPr>
            <w:tcW w:w="1101" w:type="dxa"/>
            <w:shd w:val="clear" w:color="auto" w:fill="auto"/>
          </w:tcPr>
          <w:p w14:paraId="3472A7FA" w14:textId="77777777" w:rsidR="007369FC" w:rsidRDefault="007369FC" w:rsidP="004A58BF"/>
        </w:tc>
        <w:tc>
          <w:tcPr>
            <w:tcW w:w="1101" w:type="dxa"/>
            <w:shd w:val="clear" w:color="auto" w:fill="auto"/>
          </w:tcPr>
          <w:p w14:paraId="2DA2E91E" w14:textId="77777777" w:rsidR="007369FC" w:rsidRDefault="007369FC" w:rsidP="004A58BF"/>
        </w:tc>
        <w:tc>
          <w:tcPr>
            <w:tcW w:w="1102" w:type="dxa"/>
            <w:shd w:val="clear" w:color="auto" w:fill="auto"/>
          </w:tcPr>
          <w:p w14:paraId="5DD5E413" w14:textId="77777777" w:rsidR="007369FC" w:rsidRDefault="007369FC" w:rsidP="004A58BF"/>
        </w:tc>
        <w:tc>
          <w:tcPr>
            <w:tcW w:w="1102" w:type="dxa"/>
            <w:shd w:val="clear" w:color="auto" w:fill="auto"/>
          </w:tcPr>
          <w:p w14:paraId="719B89A0" w14:textId="77777777" w:rsidR="007369FC" w:rsidRDefault="007369FC" w:rsidP="004A58BF"/>
        </w:tc>
        <w:tc>
          <w:tcPr>
            <w:tcW w:w="1102" w:type="dxa"/>
            <w:shd w:val="clear" w:color="auto" w:fill="auto"/>
          </w:tcPr>
          <w:p w14:paraId="76FBA3AD" w14:textId="77777777" w:rsidR="007369FC" w:rsidRDefault="007369FC" w:rsidP="004A58BF"/>
        </w:tc>
        <w:tc>
          <w:tcPr>
            <w:tcW w:w="1102" w:type="dxa"/>
            <w:shd w:val="clear" w:color="auto" w:fill="auto"/>
          </w:tcPr>
          <w:p w14:paraId="2EC31B0F" w14:textId="77777777" w:rsidR="007369FC" w:rsidRDefault="007369FC" w:rsidP="004A58BF"/>
        </w:tc>
        <w:tc>
          <w:tcPr>
            <w:tcW w:w="1102" w:type="dxa"/>
            <w:shd w:val="clear" w:color="auto" w:fill="auto"/>
          </w:tcPr>
          <w:p w14:paraId="0DF1E7FE" w14:textId="77777777" w:rsidR="007369FC" w:rsidRDefault="007369FC" w:rsidP="004A58BF"/>
        </w:tc>
        <w:tc>
          <w:tcPr>
            <w:tcW w:w="1102" w:type="dxa"/>
            <w:shd w:val="clear" w:color="auto" w:fill="auto"/>
          </w:tcPr>
          <w:p w14:paraId="145DB113" w14:textId="77777777" w:rsidR="007369FC" w:rsidRDefault="007369FC" w:rsidP="004A58BF"/>
        </w:tc>
      </w:tr>
      <w:tr w:rsidR="007369FC" w14:paraId="51EC4185" w14:textId="77777777" w:rsidTr="004A58BF">
        <w:tc>
          <w:tcPr>
            <w:tcW w:w="1188" w:type="dxa"/>
            <w:shd w:val="clear" w:color="auto" w:fill="auto"/>
          </w:tcPr>
          <w:p w14:paraId="792D543B" w14:textId="77777777" w:rsidR="007369FC" w:rsidRPr="00C022B8" w:rsidRDefault="007369FC" w:rsidP="004A58BF">
            <w:pPr>
              <w:rPr>
                <w:rStyle w:val="RubricTitles10pt"/>
              </w:rPr>
            </w:pPr>
            <w:r>
              <w:rPr>
                <w:rStyle w:val="RubricTitles10pt"/>
              </w:rPr>
              <w:t>Class Count</w:t>
            </w:r>
          </w:p>
        </w:tc>
        <w:tc>
          <w:tcPr>
            <w:tcW w:w="1014" w:type="dxa"/>
            <w:shd w:val="clear" w:color="auto" w:fill="auto"/>
          </w:tcPr>
          <w:p w14:paraId="5B055BA2" w14:textId="77777777" w:rsidR="007369FC" w:rsidRDefault="007369FC" w:rsidP="004A58BF"/>
        </w:tc>
        <w:tc>
          <w:tcPr>
            <w:tcW w:w="1101" w:type="dxa"/>
            <w:shd w:val="clear" w:color="auto" w:fill="auto"/>
          </w:tcPr>
          <w:p w14:paraId="77994DF5" w14:textId="77777777" w:rsidR="007369FC" w:rsidRDefault="007369FC" w:rsidP="004A58BF"/>
        </w:tc>
        <w:tc>
          <w:tcPr>
            <w:tcW w:w="1101" w:type="dxa"/>
            <w:shd w:val="clear" w:color="auto" w:fill="auto"/>
          </w:tcPr>
          <w:p w14:paraId="4F50B6B9" w14:textId="77777777" w:rsidR="007369FC" w:rsidRDefault="007369FC" w:rsidP="004A58BF"/>
        </w:tc>
        <w:tc>
          <w:tcPr>
            <w:tcW w:w="1102" w:type="dxa"/>
            <w:shd w:val="clear" w:color="auto" w:fill="auto"/>
          </w:tcPr>
          <w:p w14:paraId="667EC7D2" w14:textId="77777777" w:rsidR="007369FC" w:rsidRDefault="007369FC" w:rsidP="004A58BF"/>
        </w:tc>
        <w:tc>
          <w:tcPr>
            <w:tcW w:w="1102" w:type="dxa"/>
            <w:shd w:val="clear" w:color="auto" w:fill="auto"/>
          </w:tcPr>
          <w:p w14:paraId="28C4C3B8" w14:textId="77777777" w:rsidR="007369FC" w:rsidRDefault="007369FC" w:rsidP="004A58BF"/>
        </w:tc>
        <w:tc>
          <w:tcPr>
            <w:tcW w:w="1102" w:type="dxa"/>
            <w:shd w:val="clear" w:color="auto" w:fill="auto"/>
          </w:tcPr>
          <w:p w14:paraId="1F952A0F" w14:textId="77777777" w:rsidR="007369FC" w:rsidRDefault="007369FC" w:rsidP="004A58BF"/>
        </w:tc>
        <w:tc>
          <w:tcPr>
            <w:tcW w:w="1102" w:type="dxa"/>
            <w:shd w:val="clear" w:color="auto" w:fill="auto"/>
          </w:tcPr>
          <w:p w14:paraId="387B4E7A" w14:textId="77777777" w:rsidR="007369FC" w:rsidRDefault="007369FC" w:rsidP="004A58BF"/>
        </w:tc>
        <w:tc>
          <w:tcPr>
            <w:tcW w:w="1102" w:type="dxa"/>
            <w:shd w:val="clear" w:color="auto" w:fill="auto"/>
          </w:tcPr>
          <w:p w14:paraId="6D7E6DAB" w14:textId="77777777" w:rsidR="007369FC" w:rsidRDefault="007369FC" w:rsidP="004A58BF"/>
        </w:tc>
        <w:tc>
          <w:tcPr>
            <w:tcW w:w="1102" w:type="dxa"/>
            <w:shd w:val="clear" w:color="auto" w:fill="auto"/>
          </w:tcPr>
          <w:p w14:paraId="264220AD" w14:textId="77777777" w:rsidR="007369FC" w:rsidRDefault="007369FC" w:rsidP="004A58BF"/>
        </w:tc>
      </w:tr>
      <w:tr w:rsidR="007369FC" w14:paraId="1523F34C" w14:textId="77777777" w:rsidTr="004A58BF">
        <w:tc>
          <w:tcPr>
            <w:tcW w:w="11016" w:type="dxa"/>
            <w:gridSpan w:val="10"/>
            <w:shd w:val="clear" w:color="auto" w:fill="auto"/>
          </w:tcPr>
          <w:p w14:paraId="6F9A7FC1" w14:textId="77777777" w:rsidR="007369FC" w:rsidRDefault="007369FC" w:rsidP="004A58BF"/>
        </w:tc>
      </w:tr>
      <w:tr w:rsidR="007369FC" w14:paraId="52A8A730" w14:textId="77777777" w:rsidTr="004A58BF">
        <w:tc>
          <w:tcPr>
            <w:tcW w:w="2202" w:type="dxa"/>
            <w:gridSpan w:val="2"/>
            <w:shd w:val="clear" w:color="auto" w:fill="auto"/>
          </w:tcPr>
          <w:p w14:paraId="1F39588B" w14:textId="77777777" w:rsidR="007369FC" w:rsidRDefault="007369FC" w:rsidP="004A58BF"/>
        </w:tc>
        <w:tc>
          <w:tcPr>
            <w:tcW w:w="1101" w:type="dxa"/>
            <w:shd w:val="clear" w:color="auto" w:fill="auto"/>
          </w:tcPr>
          <w:p w14:paraId="76068D3B" w14:textId="77777777" w:rsidR="007369FC" w:rsidRDefault="007369FC" w:rsidP="004A58BF">
            <w:pPr>
              <w:pStyle w:val="RubricHeadings10pt"/>
            </w:pPr>
            <w:r>
              <w:t>1</w:t>
            </w:r>
          </w:p>
        </w:tc>
        <w:tc>
          <w:tcPr>
            <w:tcW w:w="1101" w:type="dxa"/>
            <w:shd w:val="clear" w:color="auto" w:fill="auto"/>
          </w:tcPr>
          <w:p w14:paraId="74650E3C" w14:textId="77777777" w:rsidR="007369FC" w:rsidRDefault="007369FC" w:rsidP="004A58BF">
            <w:pPr>
              <w:pStyle w:val="RubricHeadings10pt"/>
            </w:pPr>
            <w:r>
              <w:t>2</w:t>
            </w:r>
          </w:p>
        </w:tc>
        <w:tc>
          <w:tcPr>
            <w:tcW w:w="1102" w:type="dxa"/>
            <w:shd w:val="clear" w:color="auto" w:fill="auto"/>
          </w:tcPr>
          <w:p w14:paraId="63E01319" w14:textId="77777777" w:rsidR="007369FC" w:rsidRDefault="007369FC" w:rsidP="004A58BF">
            <w:pPr>
              <w:pStyle w:val="RubricHeadings10pt"/>
            </w:pPr>
            <w:r>
              <w:t>3</w:t>
            </w:r>
          </w:p>
        </w:tc>
        <w:tc>
          <w:tcPr>
            <w:tcW w:w="1102" w:type="dxa"/>
            <w:shd w:val="clear" w:color="auto" w:fill="auto"/>
          </w:tcPr>
          <w:p w14:paraId="2649974D" w14:textId="77777777" w:rsidR="007369FC" w:rsidRDefault="007369FC" w:rsidP="004A58BF">
            <w:pPr>
              <w:pStyle w:val="RubricHeadings10pt"/>
            </w:pPr>
            <w:r>
              <w:t>4</w:t>
            </w:r>
          </w:p>
        </w:tc>
        <w:tc>
          <w:tcPr>
            <w:tcW w:w="1102" w:type="dxa"/>
            <w:shd w:val="clear" w:color="auto" w:fill="auto"/>
          </w:tcPr>
          <w:p w14:paraId="703E2A0E" w14:textId="77777777" w:rsidR="007369FC" w:rsidRDefault="007369FC" w:rsidP="004A58BF">
            <w:pPr>
              <w:pStyle w:val="RubricHeadings10pt"/>
            </w:pPr>
            <w:r>
              <w:t>5</w:t>
            </w:r>
          </w:p>
        </w:tc>
        <w:tc>
          <w:tcPr>
            <w:tcW w:w="1102" w:type="dxa"/>
            <w:shd w:val="clear" w:color="auto" w:fill="auto"/>
          </w:tcPr>
          <w:p w14:paraId="1BE0470F" w14:textId="77777777" w:rsidR="007369FC" w:rsidRDefault="007369FC" w:rsidP="004A58BF">
            <w:pPr>
              <w:pStyle w:val="RubricHeadings10pt"/>
            </w:pPr>
            <w:r>
              <w:t>6</w:t>
            </w:r>
          </w:p>
        </w:tc>
        <w:tc>
          <w:tcPr>
            <w:tcW w:w="1102" w:type="dxa"/>
            <w:shd w:val="clear" w:color="auto" w:fill="auto"/>
          </w:tcPr>
          <w:p w14:paraId="0612DA8D" w14:textId="77777777" w:rsidR="007369FC" w:rsidRDefault="007369FC" w:rsidP="004A58BF">
            <w:pPr>
              <w:pStyle w:val="RubricHeadings10pt"/>
            </w:pPr>
            <w:r>
              <w:t>7</w:t>
            </w:r>
          </w:p>
        </w:tc>
        <w:tc>
          <w:tcPr>
            <w:tcW w:w="1102" w:type="dxa"/>
            <w:vMerge w:val="restart"/>
            <w:shd w:val="clear" w:color="auto" w:fill="auto"/>
          </w:tcPr>
          <w:p w14:paraId="1C570D5F" w14:textId="77777777" w:rsidR="007369FC" w:rsidRDefault="007369FC" w:rsidP="004A58BF"/>
        </w:tc>
      </w:tr>
      <w:tr w:rsidR="007369FC" w14:paraId="60A06975" w14:textId="77777777" w:rsidTr="004A58BF">
        <w:trPr>
          <w:trHeight w:val="485"/>
        </w:trPr>
        <w:tc>
          <w:tcPr>
            <w:tcW w:w="2202" w:type="dxa"/>
            <w:gridSpan w:val="2"/>
            <w:shd w:val="clear" w:color="auto" w:fill="auto"/>
          </w:tcPr>
          <w:p w14:paraId="2B22C6B0" w14:textId="77777777" w:rsidR="007369FC" w:rsidRDefault="007369FC" w:rsidP="004A58BF">
            <w:r>
              <w:rPr>
                <w:rStyle w:val="RubricTitles10pt"/>
              </w:rPr>
              <w:t># Squares Selected</w:t>
            </w:r>
          </w:p>
        </w:tc>
        <w:tc>
          <w:tcPr>
            <w:tcW w:w="1101" w:type="dxa"/>
            <w:shd w:val="clear" w:color="auto" w:fill="auto"/>
          </w:tcPr>
          <w:p w14:paraId="702D1724" w14:textId="77777777" w:rsidR="007369FC" w:rsidRDefault="007369FC" w:rsidP="004A58BF"/>
        </w:tc>
        <w:tc>
          <w:tcPr>
            <w:tcW w:w="1101" w:type="dxa"/>
            <w:shd w:val="clear" w:color="auto" w:fill="auto"/>
          </w:tcPr>
          <w:p w14:paraId="0CDDABAE" w14:textId="77777777" w:rsidR="007369FC" w:rsidRDefault="007369FC" w:rsidP="004A58BF"/>
        </w:tc>
        <w:tc>
          <w:tcPr>
            <w:tcW w:w="1102" w:type="dxa"/>
            <w:shd w:val="clear" w:color="auto" w:fill="auto"/>
          </w:tcPr>
          <w:p w14:paraId="2F0FDF65" w14:textId="77777777" w:rsidR="007369FC" w:rsidRDefault="007369FC" w:rsidP="004A58BF"/>
        </w:tc>
        <w:tc>
          <w:tcPr>
            <w:tcW w:w="1102" w:type="dxa"/>
            <w:shd w:val="clear" w:color="auto" w:fill="auto"/>
          </w:tcPr>
          <w:p w14:paraId="0EF9ED7A" w14:textId="77777777" w:rsidR="007369FC" w:rsidRDefault="007369FC" w:rsidP="004A58BF"/>
        </w:tc>
        <w:tc>
          <w:tcPr>
            <w:tcW w:w="1102" w:type="dxa"/>
            <w:shd w:val="clear" w:color="auto" w:fill="auto"/>
          </w:tcPr>
          <w:p w14:paraId="2518153F" w14:textId="77777777" w:rsidR="007369FC" w:rsidRDefault="007369FC" w:rsidP="004A58BF"/>
        </w:tc>
        <w:tc>
          <w:tcPr>
            <w:tcW w:w="1102" w:type="dxa"/>
            <w:shd w:val="clear" w:color="auto" w:fill="auto"/>
          </w:tcPr>
          <w:p w14:paraId="27F3E702" w14:textId="77777777" w:rsidR="007369FC" w:rsidRDefault="007369FC" w:rsidP="004A58BF"/>
        </w:tc>
        <w:tc>
          <w:tcPr>
            <w:tcW w:w="1102" w:type="dxa"/>
            <w:shd w:val="clear" w:color="auto" w:fill="auto"/>
          </w:tcPr>
          <w:p w14:paraId="52F1F864" w14:textId="77777777" w:rsidR="007369FC" w:rsidRDefault="007369FC" w:rsidP="004A58BF"/>
        </w:tc>
        <w:tc>
          <w:tcPr>
            <w:tcW w:w="1102" w:type="dxa"/>
            <w:vMerge/>
            <w:shd w:val="clear" w:color="auto" w:fill="auto"/>
          </w:tcPr>
          <w:p w14:paraId="27D2E4CE" w14:textId="77777777" w:rsidR="007369FC" w:rsidRDefault="007369FC" w:rsidP="004A58BF"/>
        </w:tc>
      </w:tr>
      <w:tr w:rsidR="007369FC" w14:paraId="1D77CBE9" w14:textId="77777777" w:rsidTr="004A58BF">
        <w:trPr>
          <w:trHeight w:val="530"/>
        </w:trPr>
        <w:tc>
          <w:tcPr>
            <w:tcW w:w="2202" w:type="dxa"/>
            <w:gridSpan w:val="2"/>
            <w:shd w:val="clear" w:color="auto" w:fill="auto"/>
          </w:tcPr>
          <w:p w14:paraId="04FA974E" w14:textId="77777777" w:rsidR="007369FC" w:rsidRPr="00C022B8" w:rsidRDefault="007369FC" w:rsidP="004A58BF">
            <w:pPr>
              <w:rPr>
                <w:rStyle w:val="RubricTitles10pt"/>
              </w:rPr>
            </w:pPr>
            <w:r>
              <w:rPr>
                <w:rStyle w:val="RubricTitles10pt"/>
              </w:rPr>
              <w:t>Class Count</w:t>
            </w:r>
          </w:p>
        </w:tc>
        <w:tc>
          <w:tcPr>
            <w:tcW w:w="1101" w:type="dxa"/>
            <w:shd w:val="clear" w:color="auto" w:fill="auto"/>
          </w:tcPr>
          <w:p w14:paraId="1C8B5119" w14:textId="77777777" w:rsidR="007369FC" w:rsidRDefault="007369FC" w:rsidP="004A58BF"/>
        </w:tc>
        <w:tc>
          <w:tcPr>
            <w:tcW w:w="1101" w:type="dxa"/>
            <w:shd w:val="clear" w:color="auto" w:fill="auto"/>
          </w:tcPr>
          <w:p w14:paraId="27B2E3AE" w14:textId="77777777" w:rsidR="007369FC" w:rsidRDefault="007369FC" w:rsidP="004A58BF"/>
        </w:tc>
        <w:tc>
          <w:tcPr>
            <w:tcW w:w="1102" w:type="dxa"/>
            <w:shd w:val="clear" w:color="auto" w:fill="auto"/>
          </w:tcPr>
          <w:p w14:paraId="14D55B83" w14:textId="77777777" w:rsidR="007369FC" w:rsidRDefault="007369FC" w:rsidP="004A58BF"/>
        </w:tc>
        <w:tc>
          <w:tcPr>
            <w:tcW w:w="1102" w:type="dxa"/>
            <w:shd w:val="clear" w:color="auto" w:fill="auto"/>
          </w:tcPr>
          <w:p w14:paraId="58246723" w14:textId="77777777" w:rsidR="007369FC" w:rsidRDefault="007369FC" w:rsidP="004A58BF"/>
        </w:tc>
        <w:tc>
          <w:tcPr>
            <w:tcW w:w="1102" w:type="dxa"/>
            <w:shd w:val="clear" w:color="auto" w:fill="auto"/>
          </w:tcPr>
          <w:p w14:paraId="07958C8D" w14:textId="77777777" w:rsidR="007369FC" w:rsidRDefault="007369FC" w:rsidP="004A58BF"/>
        </w:tc>
        <w:tc>
          <w:tcPr>
            <w:tcW w:w="1102" w:type="dxa"/>
            <w:shd w:val="clear" w:color="auto" w:fill="auto"/>
          </w:tcPr>
          <w:p w14:paraId="0F3DA0BE" w14:textId="77777777" w:rsidR="007369FC" w:rsidRDefault="007369FC" w:rsidP="004A58BF"/>
        </w:tc>
        <w:tc>
          <w:tcPr>
            <w:tcW w:w="1102" w:type="dxa"/>
            <w:shd w:val="clear" w:color="auto" w:fill="auto"/>
          </w:tcPr>
          <w:p w14:paraId="4A4C503F" w14:textId="77777777" w:rsidR="007369FC" w:rsidRDefault="007369FC" w:rsidP="004A58BF"/>
        </w:tc>
        <w:tc>
          <w:tcPr>
            <w:tcW w:w="1102" w:type="dxa"/>
            <w:vMerge/>
            <w:shd w:val="clear" w:color="auto" w:fill="auto"/>
          </w:tcPr>
          <w:p w14:paraId="6CAF55B4" w14:textId="77777777" w:rsidR="007369FC" w:rsidRDefault="007369FC" w:rsidP="004A58BF"/>
        </w:tc>
      </w:tr>
    </w:tbl>
    <w:p w14:paraId="17D66451" w14:textId="77777777" w:rsidR="007369FC" w:rsidRDefault="007369FC" w:rsidP="007369FC"/>
    <w:p w14:paraId="16D33385" w14:textId="77777777" w:rsidR="007369FC" w:rsidRDefault="007369FC" w:rsidP="007369FC">
      <w:pPr>
        <w:pStyle w:val="ActivityNumbers"/>
        <w:numPr>
          <w:ilvl w:val="0"/>
          <w:numId w:val="14"/>
        </w:numPr>
      </w:pPr>
      <w:r>
        <w:t>Add the class count for moths A – D (lighter-colored moths), and add the class counts for moths F – I (darker-colored moths). Did the class select more lighter or darker colored moths? Explain why.</w:t>
      </w:r>
    </w:p>
    <w:p w14:paraId="3F6C42B8" w14:textId="77777777" w:rsidR="007369FC" w:rsidRDefault="007369FC" w:rsidP="007369FC"/>
    <w:p w14:paraId="374858AC" w14:textId="77777777" w:rsidR="007369FC" w:rsidRDefault="007369FC" w:rsidP="007369FC"/>
    <w:p w14:paraId="6D7E916D" w14:textId="77777777" w:rsidR="007369FC" w:rsidRDefault="007369FC" w:rsidP="007369FC"/>
    <w:p w14:paraId="2B9E05B9" w14:textId="77777777" w:rsidR="007369FC" w:rsidRDefault="007369FC" w:rsidP="007369FC"/>
    <w:p w14:paraId="684E5F40" w14:textId="77777777" w:rsidR="007369FC" w:rsidRDefault="007369FC" w:rsidP="007369FC">
      <w:pPr>
        <w:pStyle w:val="ActivityNumbers"/>
        <w:numPr>
          <w:ilvl w:val="0"/>
          <w:numId w:val="8"/>
        </w:numPr>
      </w:pPr>
      <w:r>
        <w:t>Add the class count for squares 1 – 3 (smaller squares), and add the class counts for squares 5 – 7 (larger squares). Did the class select more smaller or larger squares? Explain why.</w:t>
      </w:r>
    </w:p>
    <w:p w14:paraId="21A8FA4F" w14:textId="77777777" w:rsidR="007369FC" w:rsidRDefault="007369FC" w:rsidP="007369FC"/>
    <w:p w14:paraId="6A977D4A" w14:textId="77777777" w:rsidR="007369FC" w:rsidRDefault="007369FC" w:rsidP="007369FC"/>
    <w:p w14:paraId="50AE82DB" w14:textId="77777777" w:rsidR="007369FC" w:rsidRDefault="007369FC" w:rsidP="007369FC"/>
    <w:p w14:paraId="51DEF8E1" w14:textId="77777777" w:rsidR="007369FC" w:rsidRDefault="007369FC" w:rsidP="007369FC"/>
    <w:p w14:paraId="71FEAA19" w14:textId="77777777" w:rsidR="007369FC" w:rsidRDefault="007369FC" w:rsidP="007369FC">
      <w:pPr>
        <w:pStyle w:val="ActivityNumbers"/>
        <w:numPr>
          <w:ilvl w:val="0"/>
          <w:numId w:val="8"/>
        </w:numPr>
      </w:pPr>
      <w:r>
        <w:t>If these moths were in a forest with trees that have dark colored bark, which moths would predators eat first. Explain.</w:t>
      </w:r>
    </w:p>
    <w:p w14:paraId="51D08388" w14:textId="77777777" w:rsidR="007369FC" w:rsidRDefault="007369FC" w:rsidP="007369FC"/>
    <w:p w14:paraId="4752DB63" w14:textId="77777777" w:rsidR="007369FC" w:rsidRDefault="007369FC" w:rsidP="007369FC"/>
    <w:p w14:paraId="50B73CC8" w14:textId="77777777" w:rsidR="007369FC" w:rsidRDefault="007369FC" w:rsidP="007369FC"/>
    <w:p w14:paraId="20A39A00" w14:textId="77777777" w:rsidR="007369FC" w:rsidRDefault="007369FC" w:rsidP="007369FC"/>
    <w:p w14:paraId="3F57C792" w14:textId="77777777" w:rsidR="007369FC" w:rsidRPr="00550CD4" w:rsidRDefault="007369FC" w:rsidP="007369FC">
      <w:pPr>
        <w:pStyle w:val="ActivityNumbers"/>
        <w:numPr>
          <w:ilvl w:val="0"/>
          <w:numId w:val="8"/>
        </w:numPr>
      </w:pPr>
      <w:r>
        <w:t xml:space="preserve">Why would you expect the forest described above to </w:t>
      </w:r>
      <w:proofErr w:type="gramStart"/>
      <w:r>
        <w:t>b</w:t>
      </w:r>
      <w:bookmarkStart w:id="0" w:name="_GoBack"/>
      <w:bookmarkEnd w:id="0"/>
      <w:r>
        <w:t>ecome dominated</w:t>
      </w:r>
      <w:proofErr w:type="gramEnd"/>
      <w:r>
        <w:t xml:space="preserve"> with darker colored moths over time?</w:t>
      </w:r>
    </w:p>
    <w:p w14:paraId="61888633" w14:textId="77777777" w:rsidR="007369FC" w:rsidRPr="000441D5" w:rsidRDefault="007369FC" w:rsidP="007369FC"/>
    <w:sectPr w:rsidR="007369FC" w:rsidRPr="000441D5" w:rsidSect="004434D0">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7ADAAA" w14:textId="77777777" w:rsidR="00B163F8" w:rsidRDefault="00B163F8">
      <w:r>
        <w:separator/>
      </w:r>
    </w:p>
  </w:endnote>
  <w:endnote w:type="continuationSeparator" w:id="0">
    <w:p w14:paraId="240E0D27" w14:textId="77777777" w:rsidR="00B163F8" w:rsidRDefault="00B16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hemeColor="background1" w:themeShade="BF"/>
      </w:tblBorders>
      <w:shd w:val="clear" w:color="auto" w:fill="F2F2F2"/>
      <w:tblLook w:val="04A0" w:firstRow="1" w:lastRow="0" w:firstColumn="1" w:lastColumn="0" w:noHBand="0" w:noVBand="1"/>
    </w:tblPr>
    <w:tblGrid>
      <w:gridCol w:w="4968"/>
      <w:gridCol w:w="6048"/>
    </w:tblGrid>
    <w:tr w:rsidR="00395432" w:rsidRPr="007F0280" w14:paraId="7C9628CC" w14:textId="77777777" w:rsidTr="00E46D93">
      <w:tc>
        <w:tcPr>
          <w:tcW w:w="4968" w:type="dxa"/>
          <w:shd w:val="clear" w:color="auto" w:fill="F2F2F2"/>
        </w:tcPr>
        <w:p w14:paraId="596F2D38" w14:textId="77777777" w:rsidR="00395432" w:rsidRPr="00D769AD" w:rsidRDefault="00395432" w:rsidP="00483B8B">
          <w:pPr>
            <w:pStyle w:val="Footer"/>
          </w:pPr>
          <w:r w:rsidRPr="00D769AD">
            <w:t>Curriculum for Agricultural Science Education</w:t>
          </w:r>
          <w:r w:rsidRPr="00D769AD">
            <w:rPr>
              <w:rFonts w:cs="Arial"/>
              <w:szCs w:val="20"/>
            </w:rPr>
            <w:t xml:space="preserve"> ©</w:t>
          </w:r>
          <w:r w:rsidRPr="00D769AD">
            <w:t xml:space="preserve"> 2015</w:t>
          </w:r>
        </w:p>
      </w:tc>
      <w:tc>
        <w:tcPr>
          <w:tcW w:w="6048" w:type="dxa"/>
          <w:shd w:val="clear" w:color="auto" w:fill="F2F2F2"/>
        </w:tcPr>
        <w:p w14:paraId="1926B262" w14:textId="77777777" w:rsidR="00395432" w:rsidRDefault="00395432" w:rsidP="00C412CC">
          <w:pPr>
            <w:pStyle w:val="Footer"/>
          </w:pPr>
          <w:r w:rsidRPr="00D769AD">
            <w:t xml:space="preserve">ASP – Activity </w:t>
          </w:r>
          <w:r w:rsidR="00C412CC">
            <w:t>7.5.2 Natural Selection</w:t>
          </w:r>
          <w:r w:rsidRPr="00D769AD">
            <w:t xml:space="preserve"> – Page </w:t>
          </w:r>
          <w:r w:rsidRPr="00D769AD">
            <w:rPr>
              <w:rStyle w:val="PageNumber"/>
              <w:rFonts w:cs="Arial"/>
              <w:szCs w:val="20"/>
            </w:rPr>
            <w:fldChar w:fldCharType="begin"/>
          </w:r>
          <w:r w:rsidRPr="00D769AD">
            <w:rPr>
              <w:rStyle w:val="PageNumber"/>
              <w:rFonts w:cs="Arial"/>
              <w:szCs w:val="20"/>
            </w:rPr>
            <w:instrText xml:space="preserve"> PAGE </w:instrText>
          </w:r>
          <w:r w:rsidRPr="00D769AD">
            <w:rPr>
              <w:rStyle w:val="PageNumber"/>
              <w:rFonts w:cs="Arial"/>
              <w:szCs w:val="20"/>
            </w:rPr>
            <w:fldChar w:fldCharType="separate"/>
          </w:r>
          <w:r w:rsidR="00AA0D16">
            <w:rPr>
              <w:rStyle w:val="PageNumber"/>
              <w:rFonts w:cs="Arial"/>
              <w:noProof/>
              <w:szCs w:val="20"/>
            </w:rPr>
            <w:t>2</w:t>
          </w:r>
          <w:r w:rsidRPr="00D769AD">
            <w:rPr>
              <w:rStyle w:val="PageNumber"/>
              <w:rFonts w:cs="Arial"/>
              <w:szCs w:val="20"/>
            </w:rPr>
            <w:fldChar w:fldCharType="end"/>
          </w:r>
        </w:p>
      </w:tc>
    </w:tr>
  </w:tbl>
  <w:p w14:paraId="27A81A17"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hemeColor="background1" w:themeShade="BF"/>
      </w:tblBorders>
      <w:shd w:val="clear" w:color="auto" w:fill="F2F2F2"/>
      <w:tblLook w:val="04A0" w:firstRow="1" w:lastRow="0" w:firstColumn="1" w:lastColumn="0" w:noHBand="0" w:noVBand="1"/>
    </w:tblPr>
    <w:tblGrid>
      <w:gridCol w:w="4968"/>
      <w:gridCol w:w="6048"/>
    </w:tblGrid>
    <w:tr w:rsidR="003B0686" w:rsidRPr="007F0280" w14:paraId="0FCF63E5" w14:textId="77777777" w:rsidTr="00E46D93">
      <w:tc>
        <w:tcPr>
          <w:tcW w:w="4968" w:type="dxa"/>
          <w:shd w:val="clear" w:color="auto" w:fill="F2F2F2"/>
        </w:tcPr>
        <w:p w14:paraId="014B33B9" w14:textId="77777777" w:rsidR="003B0686" w:rsidRPr="00D769AD" w:rsidRDefault="003B0686" w:rsidP="004434D0">
          <w:pPr>
            <w:pStyle w:val="Footer"/>
          </w:pPr>
          <w:r w:rsidRPr="00D769AD">
            <w:t>Curriculum for Agricultural Science Education</w:t>
          </w:r>
          <w:r w:rsidRPr="00D769AD">
            <w:rPr>
              <w:rFonts w:cs="Arial"/>
              <w:szCs w:val="20"/>
            </w:rPr>
            <w:t xml:space="preserve"> ©</w:t>
          </w:r>
          <w:r w:rsidRPr="00D769AD">
            <w:t xml:space="preserve"> 201</w:t>
          </w:r>
          <w:r w:rsidR="00EE5805" w:rsidRPr="00D769AD">
            <w:t>5</w:t>
          </w:r>
        </w:p>
      </w:tc>
      <w:tc>
        <w:tcPr>
          <w:tcW w:w="6048" w:type="dxa"/>
          <w:shd w:val="clear" w:color="auto" w:fill="F2F2F2"/>
        </w:tcPr>
        <w:p w14:paraId="3D0BFC00" w14:textId="77777777" w:rsidR="003B0686" w:rsidRDefault="003B0686" w:rsidP="00C412CC">
          <w:pPr>
            <w:pStyle w:val="Footer"/>
          </w:pPr>
          <w:r w:rsidRPr="00D769AD">
            <w:t>A</w:t>
          </w:r>
          <w:r w:rsidR="00345885" w:rsidRPr="00D769AD">
            <w:t>SP</w:t>
          </w:r>
          <w:r w:rsidRPr="00D769AD">
            <w:t xml:space="preserve"> – Activity </w:t>
          </w:r>
          <w:r w:rsidR="00C412CC">
            <w:t xml:space="preserve">7.5.2 Natural Selection </w:t>
          </w:r>
          <w:r w:rsidRPr="00D769AD">
            <w:t xml:space="preserve">– Page </w:t>
          </w:r>
          <w:r w:rsidRPr="00D769AD">
            <w:rPr>
              <w:rStyle w:val="PageNumber"/>
              <w:rFonts w:cs="Arial"/>
              <w:szCs w:val="20"/>
            </w:rPr>
            <w:fldChar w:fldCharType="begin"/>
          </w:r>
          <w:r w:rsidRPr="00D769AD">
            <w:rPr>
              <w:rStyle w:val="PageNumber"/>
              <w:rFonts w:cs="Arial"/>
              <w:szCs w:val="20"/>
            </w:rPr>
            <w:instrText xml:space="preserve"> PAGE </w:instrText>
          </w:r>
          <w:r w:rsidRPr="00D769AD">
            <w:rPr>
              <w:rStyle w:val="PageNumber"/>
              <w:rFonts w:cs="Arial"/>
              <w:szCs w:val="20"/>
            </w:rPr>
            <w:fldChar w:fldCharType="separate"/>
          </w:r>
          <w:r w:rsidR="00AA0D16">
            <w:rPr>
              <w:rStyle w:val="PageNumber"/>
              <w:rFonts w:cs="Arial"/>
              <w:noProof/>
              <w:szCs w:val="20"/>
            </w:rPr>
            <w:t>1</w:t>
          </w:r>
          <w:r w:rsidRPr="00D769AD">
            <w:rPr>
              <w:rStyle w:val="PageNumber"/>
              <w:rFonts w:cs="Arial"/>
              <w:szCs w:val="20"/>
            </w:rPr>
            <w:fldChar w:fldCharType="end"/>
          </w:r>
        </w:p>
      </w:tc>
    </w:tr>
  </w:tbl>
  <w:p w14:paraId="2238099B"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78CBEB" w14:textId="77777777" w:rsidR="00B163F8" w:rsidRDefault="00B163F8">
      <w:r>
        <w:separator/>
      </w:r>
    </w:p>
  </w:footnote>
  <w:footnote w:type="continuationSeparator" w:id="0">
    <w:p w14:paraId="1470E627" w14:textId="77777777" w:rsidR="00B163F8" w:rsidRDefault="00B163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B0803" w14:textId="77777777" w:rsidR="00FF3AB3" w:rsidRDefault="00FF3AB3" w:rsidP="00FF3AB3">
    <w:pPr>
      <w:pStyle w:val="Footer"/>
      <w:jc w:val="left"/>
    </w:pPr>
    <w:r>
      <w:t>Name: 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w14:anchorId="3376B0F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1" type="#_x0000_t75" style="width:11.25pt;height:11.25pt" o:bullet="t">
        <v:imagedata r:id="rId1" o:title="mso1DB"/>
      </v:shape>
    </w:pict>
  </w:numPicBullet>
  <w:numPicBullet w:numPicBulletId="1">
    <w:pict>
      <v:shape id="_x0000_i1272" type="#_x0000_t75" style="width:142.5pt;height:128.25pt" o:bullet="t" o:allowoverlap="f">
        <v:imagedata r:id="rId2" o:title="MCj02950710000[1]"/>
      </v:shape>
    </w:pict>
  </w:numPicBullet>
  <w:abstractNum w:abstractNumId="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 w:numId="15">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2CC"/>
    <w:rsid w:val="00004D44"/>
    <w:rsid w:val="00023EF4"/>
    <w:rsid w:val="000441D5"/>
    <w:rsid w:val="0006381D"/>
    <w:rsid w:val="00063CA0"/>
    <w:rsid w:val="000643C4"/>
    <w:rsid w:val="00095B65"/>
    <w:rsid w:val="000E30CE"/>
    <w:rsid w:val="00120DA8"/>
    <w:rsid w:val="00125FE3"/>
    <w:rsid w:val="00140531"/>
    <w:rsid w:val="001522F9"/>
    <w:rsid w:val="00153705"/>
    <w:rsid w:val="00164A78"/>
    <w:rsid w:val="00186EA4"/>
    <w:rsid w:val="001C5732"/>
    <w:rsid w:val="001D3468"/>
    <w:rsid w:val="001E706D"/>
    <w:rsid w:val="001F5964"/>
    <w:rsid w:val="00210996"/>
    <w:rsid w:val="002212A2"/>
    <w:rsid w:val="002438C6"/>
    <w:rsid w:val="00251483"/>
    <w:rsid w:val="002560DE"/>
    <w:rsid w:val="00261D56"/>
    <w:rsid w:val="00270C46"/>
    <w:rsid w:val="00276DA5"/>
    <w:rsid w:val="002913C4"/>
    <w:rsid w:val="00292340"/>
    <w:rsid w:val="002B0DD0"/>
    <w:rsid w:val="002C5E76"/>
    <w:rsid w:val="002E4407"/>
    <w:rsid w:val="002F2976"/>
    <w:rsid w:val="002F3C64"/>
    <w:rsid w:val="003132E1"/>
    <w:rsid w:val="003310C6"/>
    <w:rsid w:val="0034081A"/>
    <w:rsid w:val="00345885"/>
    <w:rsid w:val="00352B6E"/>
    <w:rsid w:val="003574C4"/>
    <w:rsid w:val="00395386"/>
    <w:rsid w:val="00395432"/>
    <w:rsid w:val="003A1A71"/>
    <w:rsid w:val="003A2FD6"/>
    <w:rsid w:val="003B0686"/>
    <w:rsid w:val="003C5F2D"/>
    <w:rsid w:val="003E2BBD"/>
    <w:rsid w:val="004028A7"/>
    <w:rsid w:val="00403D91"/>
    <w:rsid w:val="0041298F"/>
    <w:rsid w:val="0041647F"/>
    <w:rsid w:val="0042007E"/>
    <w:rsid w:val="004410C5"/>
    <w:rsid w:val="004434D0"/>
    <w:rsid w:val="0048295B"/>
    <w:rsid w:val="004A44E1"/>
    <w:rsid w:val="004B1465"/>
    <w:rsid w:val="004B1A28"/>
    <w:rsid w:val="004C09EA"/>
    <w:rsid w:val="004C1D05"/>
    <w:rsid w:val="004F63E2"/>
    <w:rsid w:val="005016DB"/>
    <w:rsid w:val="005140AE"/>
    <w:rsid w:val="005328FF"/>
    <w:rsid w:val="00537CA6"/>
    <w:rsid w:val="005460BE"/>
    <w:rsid w:val="00546966"/>
    <w:rsid w:val="00581DD4"/>
    <w:rsid w:val="00586BFE"/>
    <w:rsid w:val="005B2542"/>
    <w:rsid w:val="005E14F5"/>
    <w:rsid w:val="005F2928"/>
    <w:rsid w:val="005F3C3B"/>
    <w:rsid w:val="006208FA"/>
    <w:rsid w:val="00630BDB"/>
    <w:rsid w:val="006347F4"/>
    <w:rsid w:val="006360D5"/>
    <w:rsid w:val="00642FCB"/>
    <w:rsid w:val="00644EFE"/>
    <w:rsid w:val="00645558"/>
    <w:rsid w:val="00647F89"/>
    <w:rsid w:val="00654B6C"/>
    <w:rsid w:val="006552C0"/>
    <w:rsid w:val="006656BB"/>
    <w:rsid w:val="006838B0"/>
    <w:rsid w:val="006A4101"/>
    <w:rsid w:val="006A4781"/>
    <w:rsid w:val="006C4146"/>
    <w:rsid w:val="006D10CA"/>
    <w:rsid w:val="006F38A4"/>
    <w:rsid w:val="00703684"/>
    <w:rsid w:val="00715734"/>
    <w:rsid w:val="00717FB4"/>
    <w:rsid w:val="007338A2"/>
    <w:rsid w:val="007369FC"/>
    <w:rsid w:val="007617DB"/>
    <w:rsid w:val="0076778F"/>
    <w:rsid w:val="0077472E"/>
    <w:rsid w:val="007925F0"/>
    <w:rsid w:val="007A36E5"/>
    <w:rsid w:val="007A566D"/>
    <w:rsid w:val="007C2998"/>
    <w:rsid w:val="007E6D00"/>
    <w:rsid w:val="007F0280"/>
    <w:rsid w:val="0082773C"/>
    <w:rsid w:val="008321FB"/>
    <w:rsid w:val="00842458"/>
    <w:rsid w:val="008575ED"/>
    <w:rsid w:val="00864182"/>
    <w:rsid w:val="00875A5A"/>
    <w:rsid w:val="008955CE"/>
    <w:rsid w:val="008A3B43"/>
    <w:rsid w:val="008B788A"/>
    <w:rsid w:val="008C7FC9"/>
    <w:rsid w:val="008D1630"/>
    <w:rsid w:val="009034E5"/>
    <w:rsid w:val="0090461E"/>
    <w:rsid w:val="00905BAB"/>
    <w:rsid w:val="00944C9B"/>
    <w:rsid w:val="00960B08"/>
    <w:rsid w:val="009664A4"/>
    <w:rsid w:val="00966E61"/>
    <w:rsid w:val="0098363E"/>
    <w:rsid w:val="009C3B82"/>
    <w:rsid w:val="009C4D66"/>
    <w:rsid w:val="009E0675"/>
    <w:rsid w:val="009E6B73"/>
    <w:rsid w:val="009F29A8"/>
    <w:rsid w:val="00A241A8"/>
    <w:rsid w:val="00A31333"/>
    <w:rsid w:val="00A41DA8"/>
    <w:rsid w:val="00A45FE8"/>
    <w:rsid w:val="00A70C87"/>
    <w:rsid w:val="00A82C3B"/>
    <w:rsid w:val="00A856C3"/>
    <w:rsid w:val="00AA0D16"/>
    <w:rsid w:val="00AA52A7"/>
    <w:rsid w:val="00AC1398"/>
    <w:rsid w:val="00AC6CF6"/>
    <w:rsid w:val="00AE0075"/>
    <w:rsid w:val="00AF47E6"/>
    <w:rsid w:val="00AF694D"/>
    <w:rsid w:val="00B032F1"/>
    <w:rsid w:val="00B05D83"/>
    <w:rsid w:val="00B163F8"/>
    <w:rsid w:val="00B43C31"/>
    <w:rsid w:val="00B45B73"/>
    <w:rsid w:val="00B541ED"/>
    <w:rsid w:val="00B65497"/>
    <w:rsid w:val="00B724BD"/>
    <w:rsid w:val="00B836E8"/>
    <w:rsid w:val="00B94588"/>
    <w:rsid w:val="00BA094E"/>
    <w:rsid w:val="00BB056A"/>
    <w:rsid w:val="00BD7B24"/>
    <w:rsid w:val="00BE2F3A"/>
    <w:rsid w:val="00BE46D8"/>
    <w:rsid w:val="00BF2C89"/>
    <w:rsid w:val="00C03055"/>
    <w:rsid w:val="00C33247"/>
    <w:rsid w:val="00C412CC"/>
    <w:rsid w:val="00C412F9"/>
    <w:rsid w:val="00C53150"/>
    <w:rsid w:val="00C615E1"/>
    <w:rsid w:val="00CA427F"/>
    <w:rsid w:val="00CC21A3"/>
    <w:rsid w:val="00CD611A"/>
    <w:rsid w:val="00CE1E13"/>
    <w:rsid w:val="00CE1E34"/>
    <w:rsid w:val="00CF1B31"/>
    <w:rsid w:val="00CF40D8"/>
    <w:rsid w:val="00CF6E1D"/>
    <w:rsid w:val="00D26462"/>
    <w:rsid w:val="00D27120"/>
    <w:rsid w:val="00D449A4"/>
    <w:rsid w:val="00D769AD"/>
    <w:rsid w:val="00D813DD"/>
    <w:rsid w:val="00D83D7D"/>
    <w:rsid w:val="00D9030F"/>
    <w:rsid w:val="00DC3376"/>
    <w:rsid w:val="00DE2030"/>
    <w:rsid w:val="00DE2572"/>
    <w:rsid w:val="00E02AFD"/>
    <w:rsid w:val="00E03370"/>
    <w:rsid w:val="00E0723A"/>
    <w:rsid w:val="00E33390"/>
    <w:rsid w:val="00E34BC7"/>
    <w:rsid w:val="00E430F2"/>
    <w:rsid w:val="00E46D93"/>
    <w:rsid w:val="00E568A1"/>
    <w:rsid w:val="00E56BAB"/>
    <w:rsid w:val="00E6006B"/>
    <w:rsid w:val="00E65C9D"/>
    <w:rsid w:val="00E70B1A"/>
    <w:rsid w:val="00E71418"/>
    <w:rsid w:val="00E821B9"/>
    <w:rsid w:val="00E83AB6"/>
    <w:rsid w:val="00E8520C"/>
    <w:rsid w:val="00EE5805"/>
    <w:rsid w:val="00F01A9E"/>
    <w:rsid w:val="00F4061F"/>
    <w:rsid w:val="00F55DDB"/>
    <w:rsid w:val="00F70783"/>
    <w:rsid w:val="00F72E63"/>
    <w:rsid w:val="00F7359C"/>
    <w:rsid w:val="00F76840"/>
    <w:rsid w:val="00F825C5"/>
    <w:rsid w:val="00FC07EB"/>
    <w:rsid w:val="00FC6868"/>
    <w:rsid w:val="00FF07F3"/>
    <w:rsid w:val="00FF3A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EB54EE"/>
  <w15:docId w15:val="{6FAB92D5-F814-45BE-9966-99A31197F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D16"/>
    <w:rPr>
      <w:rFonts w:ascii="Arial" w:hAnsi="Arial"/>
      <w:sz w:val="22"/>
      <w:szCs w:val="24"/>
    </w:rPr>
  </w:style>
  <w:style w:type="paragraph" w:styleId="Heading1">
    <w:name w:val="heading 1"/>
    <w:basedOn w:val="Normal"/>
    <w:next w:val="Normal"/>
    <w:qFormat/>
    <w:rsid w:val="00AA0D16"/>
    <w:pPr>
      <w:keepNext/>
      <w:spacing w:after="120"/>
      <w:ind w:left="360"/>
      <w:outlineLvl w:val="0"/>
    </w:pPr>
    <w:rPr>
      <w:rFonts w:cs="Arial"/>
      <w:b/>
      <w:bCs/>
    </w:rPr>
  </w:style>
  <w:style w:type="paragraph" w:styleId="Heading2">
    <w:name w:val="heading 2"/>
    <w:basedOn w:val="Normal"/>
    <w:qFormat/>
    <w:rsid w:val="00AA0D16"/>
    <w:pPr>
      <w:keepNext/>
      <w:outlineLvl w:val="1"/>
    </w:pPr>
    <w:rPr>
      <w:b/>
      <w:bCs/>
      <w:sz w:val="24"/>
      <w:szCs w:val="28"/>
      <w:u w:val="single"/>
    </w:rPr>
  </w:style>
  <w:style w:type="character" w:default="1" w:styleId="DefaultParagraphFont">
    <w:name w:val="Default Paragraph Font"/>
    <w:uiPriority w:val="1"/>
    <w:semiHidden/>
    <w:unhideWhenUsed/>
    <w:rsid w:val="00AA0D1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0D16"/>
  </w:style>
  <w:style w:type="paragraph" w:styleId="BalloonText">
    <w:name w:val="Balloon Text"/>
    <w:basedOn w:val="Normal"/>
    <w:semiHidden/>
    <w:rsid w:val="00AA0D16"/>
    <w:rPr>
      <w:rFonts w:ascii="Tahoma" w:hAnsi="Tahoma" w:cs="Tahoma"/>
      <w:sz w:val="16"/>
      <w:szCs w:val="16"/>
    </w:rPr>
  </w:style>
  <w:style w:type="character" w:customStyle="1" w:styleId="ActivityBodyBoldCharChar">
    <w:name w:val="ActivityBody + Bold Char Char"/>
    <w:link w:val="ActivityBodyBold"/>
    <w:rsid w:val="00AA0D16"/>
    <w:rPr>
      <w:rFonts w:ascii="Arial" w:hAnsi="Arial"/>
      <w:b/>
      <w:bCs/>
      <w:sz w:val="22"/>
      <w:szCs w:val="24"/>
    </w:rPr>
  </w:style>
  <w:style w:type="paragraph" w:customStyle="1" w:styleId="ActivityBodyBold">
    <w:name w:val="ActivityBody + Bold"/>
    <w:basedOn w:val="Normal"/>
    <w:link w:val="ActivityBodyBoldCharChar"/>
    <w:rsid w:val="00AA0D16"/>
    <w:pPr>
      <w:spacing w:before="120" w:after="120"/>
      <w:ind w:left="360"/>
    </w:pPr>
    <w:rPr>
      <w:b/>
      <w:bCs/>
    </w:rPr>
  </w:style>
  <w:style w:type="paragraph" w:styleId="Caption">
    <w:name w:val="caption"/>
    <w:basedOn w:val="Normal"/>
    <w:next w:val="Normal"/>
    <w:qFormat/>
    <w:rsid w:val="00AA0D16"/>
    <w:pPr>
      <w:spacing w:before="120" w:after="120"/>
    </w:pPr>
    <w:rPr>
      <w:b/>
      <w:bCs/>
      <w:sz w:val="20"/>
      <w:szCs w:val="20"/>
    </w:rPr>
  </w:style>
  <w:style w:type="character" w:styleId="Hyperlink">
    <w:name w:val="Hyperlink"/>
    <w:rsid w:val="00AA0D16"/>
    <w:rPr>
      <w:rFonts w:ascii="Arial" w:hAnsi="Arial"/>
      <w:b/>
      <w:color w:val="0000FF"/>
      <w:sz w:val="22"/>
      <w:szCs w:val="24"/>
      <w:u w:val="none"/>
    </w:rPr>
  </w:style>
  <w:style w:type="character" w:customStyle="1" w:styleId="ScienceStdChar">
    <w:name w:val="ScienceStd Char"/>
    <w:link w:val="ScienceStd"/>
    <w:rsid w:val="00AA0D16"/>
    <w:rPr>
      <w:rFonts w:ascii="Arial" w:hAnsi="Arial"/>
      <w:sz w:val="24"/>
      <w:szCs w:val="24"/>
    </w:rPr>
  </w:style>
  <w:style w:type="paragraph" w:customStyle="1" w:styleId="ScienceStd">
    <w:name w:val="ScienceStd"/>
    <w:basedOn w:val="Normal"/>
    <w:link w:val="ScienceStdChar"/>
    <w:rsid w:val="00AA0D16"/>
    <w:pPr>
      <w:ind w:left="1267" w:hanging="547"/>
    </w:pPr>
    <w:rPr>
      <w:sz w:val="24"/>
    </w:rPr>
  </w:style>
  <w:style w:type="table" w:styleId="TableGrid">
    <w:name w:val="Table Grid"/>
    <w:basedOn w:val="TableNormal"/>
    <w:rsid w:val="00AA0D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AA0D16"/>
    <w:rPr>
      <w:rFonts w:ascii="Arial" w:hAnsi="Arial"/>
      <w:color w:val="800080"/>
      <w:sz w:val="22"/>
      <w:szCs w:val="24"/>
      <w:u w:val="none"/>
    </w:rPr>
  </w:style>
  <w:style w:type="paragraph" w:styleId="Footer">
    <w:name w:val="footer"/>
    <w:basedOn w:val="Normal"/>
    <w:link w:val="FooterChar"/>
    <w:rsid w:val="00AA0D16"/>
    <w:pPr>
      <w:jc w:val="right"/>
    </w:pPr>
    <w:rPr>
      <w:sz w:val="20"/>
    </w:rPr>
  </w:style>
  <w:style w:type="character" w:styleId="PageNumber">
    <w:name w:val="page number"/>
    <w:rsid w:val="00AA0D16"/>
    <w:rPr>
      <w:rFonts w:ascii="Arial" w:hAnsi="Arial"/>
      <w:sz w:val="20"/>
    </w:rPr>
  </w:style>
  <w:style w:type="paragraph" w:customStyle="1" w:styleId="ActivityBody">
    <w:name w:val="ActivityBody"/>
    <w:link w:val="ActivityBodyChar"/>
    <w:rsid w:val="00AA0D16"/>
    <w:pPr>
      <w:ind w:left="360"/>
    </w:pPr>
    <w:rPr>
      <w:rFonts w:ascii="Arial" w:hAnsi="Arial" w:cs="Arial"/>
      <w:sz w:val="22"/>
      <w:szCs w:val="24"/>
    </w:rPr>
  </w:style>
  <w:style w:type="character" w:customStyle="1" w:styleId="ActivityBodyChar">
    <w:name w:val="ActivityBody Char"/>
    <w:link w:val="ActivityBody"/>
    <w:rsid w:val="00AA0D16"/>
    <w:rPr>
      <w:rFonts w:ascii="Arial" w:hAnsi="Arial" w:cs="Arial"/>
      <w:sz w:val="22"/>
      <w:szCs w:val="24"/>
    </w:rPr>
  </w:style>
  <w:style w:type="paragraph" w:customStyle="1" w:styleId="ActivitySection">
    <w:name w:val="ActivitySection"/>
    <w:basedOn w:val="Normal"/>
    <w:link w:val="ActivitySectionCharChar"/>
    <w:rsid w:val="00AA0D16"/>
    <w:pPr>
      <w:spacing w:after="120"/>
      <w:contextualSpacing/>
    </w:pPr>
    <w:rPr>
      <w:b/>
      <w:sz w:val="28"/>
      <w:szCs w:val="32"/>
    </w:rPr>
  </w:style>
  <w:style w:type="character" w:customStyle="1" w:styleId="ActivitySectionCharChar">
    <w:name w:val="ActivitySection Char Char"/>
    <w:link w:val="ActivitySection"/>
    <w:rsid w:val="00AA0D16"/>
    <w:rPr>
      <w:rFonts w:ascii="Arial" w:hAnsi="Arial"/>
      <w:b/>
      <w:sz w:val="28"/>
      <w:szCs w:val="32"/>
    </w:rPr>
  </w:style>
  <w:style w:type="character" w:styleId="CommentReference">
    <w:name w:val="annotation reference"/>
    <w:semiHidden/>
    <w:rsid w:val="00AA0D16"/>
    <w:rPr>
      <w:sz w:val="16"/>
      <w:szCs w:val="16"/>
    </w:rPr>
  </w:style>
  <w:style w:type="paragraph" w:styleId="CommentText">
    <w:name w:val="annotation text"/>
    <w:basedOn w:val="Normal"/>
    <w:semiHidden/>
    <w:rsid w:val="00AA0D16"/>
    <w:rPr>
      <w:sz w:val="20"/>
      <w:szCs w:val="20"/>
    </w:rPr>
  </w:style>
  <w:style w:type="paragraph" w:styleId="CommentSubject">
    <w:name w:val="annotation subject"/>
    <w:basedOn w:val="CommentText"/>
    <w:next w:val="CommentText"/>
    <w:semiHidden/>
    <w:rsid w:val="00AA0D16"/>
    <w:rPr>
      <w:b/>
      <w:bCs/>
    </w:rPr>
  </w:style>
  <w:style w:type="paragraph" w:customStyle="1" w:styleId="StdHeading">
    <w:name w:val="StdHeading"/>
    <w:rsid w:val="00AA0D16"/>
    <w:pPr>
      <w:spacing w:after="120"/>
      <w:ind w:left="360"/>
    </w:pPr>
    <w:rPr>
      <w:rFonts w:ascii="Arial" w:hAnsi="Arial"/>
      <w:b/>
      <w:i/>
      <w:sz w:val="28"/>
      <w:szCs w:val="32"/>
    </w:rPr>
  </w:style>
  <w:style w:type="paragraph" w:customStyle="1" w:styleId="StdsTable">
    <w:name w:val="StdsTable"/>
    <w:basedOn w:val="Normal"/>
    <w:rsid w:val="00AA0D16"/>
    <w:pPr>
      <w:ind w:left="288"/>
    </w:pPr>
    <w:rPr>
      <w:rFonts w:cs="Arial"/>
      <w:b/>
      <w:bCs/>
    </w:rPr>
  </w:style>
  <w:style w:type="paragraph" w:customStyle="1" w:styleId="ScienceStdSubBullet">
    <w:name w:val="ScienceStdSubBullet"/>
    <w:rsid w:val="00AA0D16"/>
    <w:pPr>
      <w:numPr>
        <w:numId w:val="6"/>
      </w:numPr>
      <w:spacing w:after="120"/>
      <w:contextualSpacing/>
    </w:pPr>
    <w:rPr>
      <w:rFonts w:ascii="Arial" w:hAnsi="Arial" w:cs="Arial"/>
      <w:sz w:val="22"/>
      <w:szCs w:val="24"/>
    </w:rPr>
  </w:style>
  <w:style w:type="paragraph" w:customStyle="1" w:styleId="AssessHeading">
    <w:name w:val="AssessHeading"/>
    <w:basedOn w:val="Normal"/>
    <w:rsid w:val="00AA0D16"/>
    <w:pPr>
      <w:spacing w:after="120"/>
    </w:pPr>
    <w:rPr>
      <w:i/>
    </w:rPr>
  </w:style>
  <w:style w:type="character" w:customStyle="1" w:styleId="KeyTerm">
    <w:name w:val="KeyTerm"/>
    <w:rsid w:val="00AA0D16"/>
    <w:rPr>
      <w:rFonts w:ascii="Arial" w:hAnsi="Arial"/>
      <w:b/>
      <w:bCs/>
      <w:sz w:val="22"/>
    </w:rPr>
  </w:style>
  <w:style w:type="character" w:customStyle="1" w:styleId="KeyTermItalic">
    <w:name w:val="KeyTerm + Italic"/>
    <w:rsid w:val="00AA0D16"/>
    <w:rPr>
      <w:rFonts w:ascii="Arial" w:hAnsi="Arial"/>
      <w:b/>
      <w:bCs/>
      <w:i/>
      <w:iCs/>
      <w:sz w:val="22"/>
    </w:rPr>
  </w:style>
  <w:style w:type="paragraph" w:customStyle="1" w:styleId="InstrResList">
    <w:name w:val="InstrResList"/>
    <w:basedOn w:val="Normal"/>
    <w:rsid w:val="00AA0D16"/>
    <w:pPr>
      <w:spacing w:after="120"/>
      <w:ind w:left="720"/>
    </w:pPr>
    <w:rPr>
      <w:b/>
      <w:bCs/>
      <w:szCs w:val="20"/>
    </w:rPr>
  </w:style>
  <w:style w:type="paragraph" w:customStyle="1" w:styleId="InstrResHeading">
    <w:name w:val="InstrResHeading"/>
    <w:basedOn w:val="ActivityBody"/>
    <w:rsid w:val="00AA0D16"/>
    <w:pPr>
      <w:spacing w:before="120" w:after="120"/>
    </w:pPr>
    <w:rPr>
      <w:rFonts w:cs="Times New Roman"/>
      <w:szCs w:val="20"/>
    </w:rPr>
  </w:style>
  <w:style w:type="paragraph" w:customStyle="1" w:styleId="APAStyle">
    <w:name w:val="APAStyle"/>
    <w:basedOn w:val="Normal"/>
    <w:link w:val="APAStyleChar"/>
    <w:rsid w:val="00AA0D16"/>
    <w:pPr>
      <w:spacing w:after="120"/>
      <w:ind w:left="1800" w:hanging="720"/>
    </w:pPr>
    <w:rPr>
      <w:szCs w:val="20"/>
    </w:rPr>
  </w:style>
  <w:style w:type="character" w:customStyle="1" w:styleId="APAStyleChar">
    <w:name w:val="APAStyle Char"/>
    <w:link w:val="APAStyle"/>
    <w:rsid w:val="00AA0D16"/>
    <w:rPr>
      <w:rFonts w:ascii="Arial" w:hAnsi="Arial"/>
      <w:sz w:val="22"/>
    </w:rPr>
  </w:style>
  <w:style w:type="paragraph" w:customStyle="1" w:styleId="APAStyleItalic">
    <w:name w:val="APAStyle + Italic"/>
    <w:basedOn w:val="APAStyle"/>
    <w:link w:val="APAStyleItalicCharChar"/>
    <w:rsid w:val="00AA0D16"/>
    <w:rPr>
      <w:i/>
      <w:iCs/>
    </w:rPr>
  </w:style>
  <w:style w:type="character" w:customStyle="1" w:styleId="APAStyleItalicCharChar">
    <w:name w:val="APAStyle + Italic Char Char"/>
    <w:link w:val="APAStyleItalic"/>
    <w:rsid w:val="00AA0D16"/>
    <w:rPr>
      <w:rFonts w:ascii="Arial" w:hAnsi="Arial"/>
      <w:i/>
      <w:iCs/>
      <w:sz w:val="22"/>
    </w:rPr>
  </w:style>
  <w:style w:type="paragraph" w:customStyle="1" w:styleId="ScienceStdBold">
    <w:name w:val="ScienceStdBold"/>
    <w:basedOn w:val="ScienceStd"/>
    <w:link w:val="ScienceStdBoldChar"/>
    <w:rsid w:val="00AA0D16"/>
    <w:rPr>
      <w:b/>
      <w:bCs/>
    </w:rPr>
  </w:style>
  <w:style w:type="character" w:customStyle="1" w:styleId="ScienceStdBoldChar">
    <w:name w:val="ScienceStdBold Char"/>
    <w:link w:val="ScienceStdBold"/>
    <w:rsid w:val="00AA0D16"/>
    <w:rPr>
      <w:rFonts w:ascii="Arial" w:hAnsi="Arial"/>
      <w:b/>
      <w:bCs/>
      <w:sz w:val="24"/>
      <w:szCs w:val="24"/>
    </w:rPr>
  </w:style>
  <w:style w:type="paragraph" w:customStyle="1" w:styleId="StandardBullet">
    <w:name w:val="StandardBullet"/>
    <w:basedOn w:val="Normal"/>
    <w:rsid w:val="00AA0D16"/>
    <w:pPr>
      <w:numPr>
        <w:numId w:val="5"/>
      </w:numPr>
      <w:spacing w:after="120"/>
      <w:contextualSpacing/>
    </w:pPr>
    <w:rPr>
      <w:b/>
    </w:rPr>
  </w:style>
  <w:style w:type="paragraph" w:customStyle="1" w:styleId="Picture">
    <w:name w:val="Picture"/>
    <w:basedOn w:val="Normal"/>
    <w:rsid w:val="00AA0D16"/>
    <w:pPr>
      <w:jc w:val="right"/>
    </w:pPr>
    <w:rPr>
      <w:szCs w:val="20"/>
    </w:rPr>
  </w:style>
  <w:style w:type="paragraph" w:customStyle="1" w:styleId="ActivityBodyItalic">
    <w:name w:val="ActivityBody + Italic"/>
    <w:basedOn w:val="ActivityBody"/>
    <w:rsid w:val="00AA0D16"/>
    <w:rPr>
      <w:i/>
      <w:iCs/>
    </w:rPr>
  </w:style>
  <w:style w:type="character" w:customStyle="1" w:styleId="Italic">
    <w:name w:val="Italic"/>
    <w:rsid w:val="00AA0D16"/>
    <w:rPr>
      <w:i/>
      <w:iCs/>
      <w:sz w:val="22"/>
    </w:rPr>
  </w:style>
  <w:style w:type="paragraph" w:customStyle="1" w:styleId="DaytoDay">
    <w:name w:val="DaytoDay"/>
    <w:basedOn w:val="ActivityBody"/>
    <w:rsid w:val="00AA0D16"/>
    <w:pPr>
      <w:spacing w:before="120" w:after="120"/>
    </w:pPr>
    <w:rPr>
      <w:rFonts w:cs="Times New Roman"/>
      <w:b/>
      <w:szCs w:val="20"/>
    </w:rPr>
  </w:style>
  <w:style w:type="paragraph" w:customStyle="1" w:styleId="StdBullets">
    <w:name w:val="StdBullets"/>
    <w:basedOn w:val="StandardBullet"/>
    <w:rsid w:val="00AA0D16"/>
    <w:pPr>
      <w:numPr>
        <w:numId w:val="1"/>
      </w:numPr>
    </w:pPr>
    <w:rPr>
      <w:rFonts w:cs="Arial"/>
      <w:b w:val="0"/>
    </w:rPr>
  </w:style>
  <w:style w:type="paragraph" w:customStyle="1" w:styleId="ActivityBodyItalicandBold">
    <w:name w:val="ActivityBody + Italic and Bold"/>
    <w:basedOn w:val="Normal"/>
    <w:rsid w:val="00AA0D16"/>
    <w:pPr>
      <w:ind w:left="360"/>
    </w:pPr>
    <w:rPr>
      <w:b/>
      <w:i/>
      <w:iCs/>
    </w:rPr>
  </w:style>
  <w:style w:type="paragraph" w:customStyle="1" w:styleId="RubricHeadings">
    <w:name w:val="Rubric Headings"/>
    <w:basedOn w:val="Normal"/>
    <w:rsid w:val="00AA0D16"/>
    <w:pPr>
      <w:jc w:val="center"/>
    </w:pPr>
    <w:rPr>
      <w:b/>
      <w:bCs/>
      <w:szCs w:val="20"/>
    </w:rPr>
  </w:style>
  <w:style w:type="paragraph" w:customStyle="1" w:styleId="PictureCentered">
    <w:name w:val="Picture Centered"/>
    <w:basedOn w:val="Picture"/>
    <w:rsid w:val="00AA0D16"/>
    <w:pPr>
      <w:jc w:val="center"/>
    </w:pPr>
  </w:style>
  <w:style w:type="paragraph" w:customStyle="1" w:styleId="Activitysub2">
    <w:name w:val="Activity sub 2"/>
    <w:basedOn w:val="Normal"/>
    <w:rsid w:val="00AA0D16"/>
    <w:pPr>
      <w:numPr>
        <w:numId w:val="4"/>
      </w:numPr>
      <w:spacing w:after="120"/>
      <w:contextualSpacing/>
    </w:pPr>
    <w:rPr>
      <w:rFonts w:cs="Arial"/>
    </w:rPr>
  </w:style>
  <w:style w:type="paragraph" w:customStyle="1" w:styleId="AlphaGlossary">
    <w:name w:val="AlphaGlossary"/>
    <w:basedOn w:val="Normal"/>
    <w:rsid w:val="00AA0D16"/>
    <w:pPr>
      <w:spacing w:before="120" w:after="120"/>
    </w:pPr>
    <w:rPr>
      <w:b/>
      <w:bCs/>
      <w:sz w:val="28"/>
      <w:szCs w:val="20"/>
    </w:rPr>
  </w:style>
  <w:style w:type="paragraph" w:customStyle="1" w:styleId="Perobj">
    <w:name w:val="Perobj"/>
    <w:basedOn w:val="Normal"/>
    <w:rsid w:val="00AA0D16"/>
    <w:pPr>
      <w:spacing w:after="120"/>
      <w:ind w:firstLine="360"/>
    </w:pPr>
    <w:rPr>
      <w:rFonts w:cs="Arial"/>
      <w:i/>
      <w:iCs/>
    </w:rPr>
  </w:style>
  <w:style w:type="character" w:customStyle="1" w:styleId="Bold">
    <w:name w:val="Bold"/>
    <w:rsid w:val="00AA0D16"/>
    <w:rPr>
      <w:rFonts w:ascii="Arial" w:hAnsi="Arial"/>
      <w:b/>
      <w:sz w:val="22"/>
      <w:u w:val="none"/>
    </w:rPr>
  </w:style>
  <w:style w:type="paragraph" w:customStyle="1" w:styleId="Pictureleft">
    <w:name w:val="Picture left"/>
    <w:basedOn w:val="Picture"/>
    <w:rsid w:val="00AA0D16"/>
    <w:pPr>
      <w:jc w:val="left"/>
    </w:pPr>
  </w:style>
  <w:style w:type="character" w:customStyle="1" w:styleId="RubricEntries10pt">
    <w:name w:val="Rubric Entries 10 pt"/>
    <w:rsid w:val="00AA0D16"/>
    <w:rPr>
      <w:rFonts w:ascii="Arial" w:hAnsi="Arial"/>
      <w:sz w:val="20"/>
    </w:rPr>
  </w:style>
  <w:style w:type="character" w:customStyle="1" w:styleId="RubricTitles10pt">
    <w:name w:val="Rubric Titles 10 pt"/>
    <w:rsid w:val="00AA0D16"/>
    <w:rPr>
      <w:rFonts w:ascii="Arial" w:hAnsi="Arial"/>
      <w:b/>
      <w:bCs/>
      <w:sz w:val="20"/>
    </w:rPr>
  </w:style>
  <w:style w:type="paragraph" w:customStyle="1" w:styleId="RubricHeadings10pt">
    <w:name w:val="Rubric Headings + 10 pt"/>
    <w:basedOn w:val="RubricHeadings"/>
    <w:rsid w:val="00AA0D16"/>
    <w:rPr>
      <w:sz w:val="20"/>
    </w:rPr>
  </w:style>
  <w:style w:type="paragraph" w:customStyle="1" w:styleId="RubricTitles">
    <w:name w:val="Rubric Titles"/>
    <w:basedOn w:val="StdsTable"/>
    <w:rsid w:val="00AA0D16"/>
    <w:pPr>
      <w:ind w:left="0"/>
    </w:pPr>
    <w:rPr>
      <w:rFonts w:cs="Times New Roman"/>
      <w:szCs w:val="20"/>
    </w:rPr>
  </w:style>
  <w:style w:type="paragraph" w:customStyle="1" w:styleId="Activitybullet">
    <w:name w:val="Activitybullet"/>
    <w:basedOn w:val="Normal"/>
    <w:rsid w:val="00AA0D16"/>
    <w:pPr>
      <w:numPr>
        <w:numId w:val="3"/>
      </w:numPr>
      <w:spacing w:after="60"/>
      <w:contextualSpacing/>
    </w:pPr>
    <w:rPr>
      <w:szCs w:val="20"/>
    </w:rPr>
  </w:style>
  <w:style w:type="paragraph" w:customStyle="1" w:styleId="GlossaryLettersCenter">
    <w:name w:val="GlossaryLettersCenter"/>
    <w:basedOn w:val="Normal"/>
    <w:rsid w:val="00AA0D16"/>
    <w:pPr>
      <w:jc w:val="center"/>
    </w:pPr>
    <w:rPr>
      <w:b/>
      <w:bCs/>
      <w:sz w:val="28"/>
      <w:szCs w:val="20"/>
    </w:rPr>
  </w:style>
  <w:style w:type="paragraph" w:customStyle="1" w:styleId="CaptionCentered">
    <w:name w:val="Caption + Centered"/>
    <w:basedOn w:val="Caption"/>
    <w:rsid w:val="00AA0D16"/>
    <w:pPr>
      <w:jc w:val="center"/>
    </w:pPr>
  </w:style>
  <w:style w:type="paragraph" w:customStyle="1" w:styleId="MatrixStdsTable">
    <w:name w:val="Matrix StdsTable"/>
    <w:basedOn w:val="StdsTable"/>
    <w:rsid w:val="00AA0D16"/>
    <w:pPr>
      <w:ind w:left="0"/>
      <w:jc w:val="center"/>
    </w:pPr>
    <w:rPr>
      <w:rFonts w:cs="Times New Roman"/>
      <w:szCs w:val="20"/>
    </w:rPr>
  </w:style>
  <w:style w:type="paragraph" w:customStyle="1" w:styleId="MatrixStdsTableItalic">
    <w:name w:val="Matrix StdsTable + Italic"/>
    <w:basedOn w:val="MatrixStdsTable"/>
    <w:rsid w:val="00AA0D16"/>
    <w:rPr>
      <w:i/>
      <w:iCs/>
    </w:rPr>
  </w:style>
  <w:style w:type="paragraph" w:customStyle="1" w:styleId="MathMatrixEntries">
    <w:name w:val="Math Matrix Entries"/>
    <w:basedOn w:val="Normal"/>
    <w:rsid w:val="00AA0D16"/>
    <w:pPr>
      <w:jc w:val="center"/>
    </w:pPr>
    <w:rPr>
      <w:b/>
      <w:sz w:val="20"/>
    </w:rPr>
  </w:style>
  <w:style w:type="paragraph" w:customStyle="1" w:styleId="ActivityNumbers">
    <w:name w:val="Activity Numbers"/>
    <w:basedOn w:val="Normal"/>
    <w:rsid w:val="00AA0D16"/>
    <w:pPr>
      <w:numPr>
        <w:numId w:val="9"/>
      </w:numPr>
      <w:spacing w:after="120"/>
    </w:pPr>
    <w:rPr>
      <w:rFonts w:cs="Arial"/>
    </w:rPr>
  </w:style>
  <w:style w:type="paragraph" w:customStyle="1" w:styleId="MatrixRubricEntries">
    <w:name w:val="Matrix Rubric Entries"/>
    <w:basedOn w:val="Normal"/>
    <w:rsid w:val="00AA0D16"/>
    <w:rPr>
      <w:sz w:val="20"/>
    </w:rPr>
  </w:style>
  <w:style w:type="paragraph" w:customStyle="1" w:styleId="MatrixSymbolEntries">
    <w:name w:val="Matrix Symbol Entries"/>
    <w:basedOn w:val="Normal"/>
    <w:rsid w:val="00AA0D16"/>
    <w:pPr>
      <w:jc w:val="center"/>
    </w:pPr>
    <w:rPr>
      <w:b/>
      <w:sz w:val="20"/>
    </w:rPr>
  </w:style>
  <w:style w:type="paragraph" w:customStyle="1" w:styleId="MatrixStandards">
    <w:name w:val="Matrix Standards"/>
    <w:basedOn w:val="Normal"/>
    <w:rsid w:val="00AA0D16"/>
    <w:rPr>
      <w:sz w:val="20"/>
    </w:rPr>
  </w:style>
  <w:style w:type="paragraph" w:customStyle="1" w:styleId="MatrixStandardsBold">
    <w:name w:val="Matrix Standards Bold"/>
    <w:basedOn w:val="MatrixStandards"/>
    <w:rsid w:val="00AA0D16"/>
    <w:rPr>
      <w:b/>
      <w:bCs/>
    </w:rPr>
  </w:style>
  <w:style w:type="paragraph" w:customStyle="1" w:styleId="MatrixStdsBoldItalic">
    <w:name w:val="Matrix Stds Bold + Italic"/>
    <w:basedOn w:val="MatrixStandardsBold"/>
    <w:rsid w:val="00AA0D16"/>
    <w:rPr>
      <w:i/>
      <w:iCs/>
    </w:rPr>
  </w:style>
  <w:style w:type="paragraph" w:customStyle="1" w:styleId="MatrixBullets">
    <w:name w:val="Matrix Bullets"/>
    <w:rsid w:val="00AA0D16"/>
    <w:pPr>
      <w:numPr>
        <w:numId w:val="7"/>
      </w:numPr>
    </w:pPr>
    <w:rPr>
      <w:rFonts w:ascii="Arial" w:hAnsi="Arial"/>
    </w:rPr>
  </w:style>
  <w:style w:type="paragraph" w:customStyle="1" w:styleId="RubricEntries10ptCentered">
    <w:name w:val="Rubric Entries 10 pt Centered"/>
    <w:basedOn w:val="Normal"/>
    <w:rsid w:val="00AA0D16"/>
    <w:pPr>
      <w:jc w:val="center"/>
    </w:pPr>
    <w:rPr>
      <w:sz w:val="20"/>
    </w:rPr>
  </w:style>
  <w:style w:type="paragraph" w:customStyle="1" w:styleId="AnsKeyCentered">
    <w:name w:val="Ans Key Centered"/>
    <w:basedOn w:val="Normal"/>
    <w:rsid w:val="00AA0D16"/>
    <w:pPr>
      <w:jc w:val="center"/>
    </w:pPr>
    <w:rPr>
      <w:b/>
      <w:bCs/>
      <w:color w:val="FF0000"/>
      <w:szCs w:val="20"/>
    </w:rPr>
  </w:style>
  <w:style w:type="paragraph" w:customStyle="1" w:styleId="StdsTableCentered">
    <w:name w:val="StdsTable Centered"/>
    <w:basedOn w:val="StdsTable"/>
    <w:rsid w:val="00AA0D16"/>
    <w:pPr>
      <w:ind w:left="0"/>
      <w:jc w:val="center"/>
    </w:pPr>
    <w:rPr>
      <w:rFonts w:cs="Times New Roman"/>
      <w:szCs w:val="20"/>
    </w:rPr>
  </w:style>
  <w:style w:type="paragraph" w:customStyle="1" w:styleId="ASPHeading">
    <w:name w:val="ASPHeading"/>
    <w:basedOn w:val="Normal"/>
    <w:rsid w:val="00AA0D16"/>
    <w:pPr>
      <w:shd w:val="clear" w:color="auto" w:fill="92D050"/>
    </w:pPr>
    <w:rPr>
      <w:color w:val="FFFFFF"/>
      <w:sz w:val="40"/>
      <w:szCs w:val="20"/>
    </w:rPr>
  </w:style>
  <w:style w:type="table" w:customStyle="1" w:styleId="ConnectionsLogos">
    <w:name w:val="Connections Logos"/>
    <w:basedOn w:val="TableNormal"/>
    <w:rsid w:val="00AA0D16"/>
    <w:rPr>
      <w:rFonts w:ascii="Arial" w:hAnsi="Arial"/>
    </w:rPr>
    <w:tblPr>
      <w:tblInd w:w="0" w:type="dxa"/>
      <w:tblCellMar>
        <w:top w:w="0" w:type="dxa"/>
        <w:left w:w="108" w:type="dxa"/>
        <w:bottom w:w="0" w:type="dxa"/>
        <w:right w:w="108" w:type="dxa"/>
      </w:tblCellMar>
    </w:tblPr>
  </w:style>
  <w:style w:type="numbering" w:customStyle="1" w:styleId="StyleBulleted">
    <w:name w:val="Style Bulleted"/>
    <w:basedOn w:val="NoList"/>
    <w:rsid w:val="00AA0D16"/>
    <w:pPr>
      <w:numPr>
        <w:numId w:val="10"/>
      </w:numPr>
    </w:pPr>
  </w:style>
  <w:style w:type="paragraph" w:customStyle="1" w:styleId="StyleRedCentered">
    <w:name w:val="Style Red Centered"/>
    <w:basedOn w:val="Normal"/>
    <w:rsid w:val="00AA0D16"/>
    <w:pPr>
      <w:jc w:val="center"/>
    </w:pPr>
    <w:rPr>
      <w:color w:val="FF0000"/>
      <w:szCs w:val="20"/>
    </w:rPr>
  </w:style>
  <w:style w:type="paragraph" w:styleId="Header">
    <w:name w:val="header"/>
    <w:basedOn w:val="Normal"/>
    <w:link w:val="HeaderChar"/>
    <w:rsid w:val="00AA0D16"/>
    <w:pPr>
      <w:tabs>
        <w:tab w:val="center" w:pos="4680"/>
        <w:tab w:val="right" w:pos="9360"/>
      </w:tabs>
    </w:pPr>
  </w:style>
  <w:style w:type="character" w:customStyle="1" w:styleId="HeaderChar">
    <w:name w:val="Header Char"/>
    <w:link w:val="Header"/>
    <w:rsid w:val="00AA0D16"/>
    <w:rPr>
      <w:rFonts w:ascii="Arial" w:hAnsi="Arial"/>
      <w:sz w:val="22"/>
      <w:szCs w:val="24"/>
    </w:rPr>
  </w:style>
  <w:style w:type="character" w:customStyle="1" w:styleId="FooterChar">
    <w:name w:val="Footer Char"/>
    <w:link w:val="Footer"/>
    <w:rsid w:val="00AA0D16"/>
    <w:rPr>
      <w:rFonts w:ascii="Arial" w:hAnsi="Arial"/>
      <w:szCs w:val="24"/>
    </w:rPr>
  </w:style>
  <w:style w:type="table" w:customStyle="1" w:styleId="PlainTable41">
    <w:name w:val="Plain Table 41"/>
    <w:basedOn w:val="TableNormal"/>
    <w:uiPriority w:val="44"/>
    <w:rsid w:val="00E46D93"/>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4">
    <w:name w:val="Plain Table 4"/>
    <w:basedOn w:val="TableNormal"/>
    <w:uiPriority w:val="44"/>
    <w:rsid w:val="00AA0D16"/>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570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anie\AppData\Roaming\Microsoft\Templates\ASP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B468B-9F74-46E6-B319-AD51BD31E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ASP_Activity_Template</Template>
  <TotalTime>17</TotalTime>
  <Pages>3</Pages>
  <Words>676</Words>
  <Characters>3859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Activity 7.5.2 Natural Selection</vt:lpstr>
    </vt:vector>
  </TitlesOfParts>
  <Manager>Dan Jansen</Manager>
  <Company>Curriculum for Agricultural Science Education</Company>
  <LinksUpToDate>false</LinksUpToDate>
  <CharactersWithSpaces>4526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7.5.2 Natural Selection</dc:title>
  <dc:subject>ASP - Unit 7 - Lesson 7.5 Evolutionary Ideas</dc:subject>
  <dc:creator>Marlene Jansen</dc:creator>
  <cp:lastModifiedBy>Melanie Bloom</cp:lastModifiedBy>
  <cp:revision>8</cp:revision>
  <cp:lastPrinted>2015-04-18T19:52:00Z</cp:lastPrinted>
  <dcterms:created xsi:type="dcterms:W3CDTF">2015-04-08T05:37:00Z</dcterms:created>
  <dcterms:modified xsi:type="dcterms:W3CDTF">2015-04-18T19:52:00Z</dcterms:modified>
</cp:coreProperties>
</file>